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42E29744"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9DB95D5" w:rsidR="00A929C6" w:rsidRPr="00D43D74" w:rsidRDefault="00A929C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ALİYA İZZETBEGOVİÇ</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A929C6" w:rsidRPr="00D43D74" w:rsidRDefault="00A929C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42E29744"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929C6" w:rsidRPr="00D43D74" w:rsidRDefault="00A929C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9DB95D5" w:rsidR="00A929C6" w:rsidRPr="00D43D74" w:rsidRDefault="00A929C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ALİYA İZZETBEGOVİÇ</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A929C6" w:rsidRPr="00D43D74" w:rsidRDefault="00A929C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2B4F5967" w:rsidR="00726B8C" w:rsidRDefault="00726B8C" w:rsidP="00A763E4">
      <w:pPr>
        <w:spacing w:line="276" w:lineRule="auto"/>
        <w:rPr>
          <w:rFonts w:ascii="Times New Roman" w:hAnsi="Times New Roman" w:cs="Times New Roman"/>
          <w:noProof/>
          <w:sz w:val="24"/>
          <w:szCs w:val="24"/>
        </w:rPr>
      </w:pPr>
    </w:p>
    <w:p w14:paraId="6D549A6D" w14:textId="77777777" w:rsidR="00726B8C" w:rsidRPr="00726B8C" w:rsidRDefault="00726B8C" w:rsidP="00726B8C">
      <w:pPr>
        <w:rPr>
          <w:rFonts w:ascii="Times New Roman" w:hAnsi="Times New Roman" w:cs="Times New Roman"/>
          <w:sz w:val="24"/>
          <w:szCs w:val="24"/>
        </w:rPr>
      </w:pPr>
    </w:p>
    <w:p w14:paraId="02F7D091" w14:textId="77777777" w:rsidR="00726B8C" w:rsidRPr="00726B8C" w:rsidRDefault="00726B8C" w:rsidP="00726B8C">
      <w:pPr>
        <w:rPr>
          <w:rFonts w:ascii="Times New Roman" w:hAnsi="Times New Roman" w:cs="Times New Roman"/>
          <w:sz w:val="24"/>
          <w:szCs w:val="24"/>
        </w:rPr>
      </w:pPr>
    </w:p>
    <w:p w14:paraId="0DC87BCD" w14:textId="77777777" w:rsidR="00726B8C" w:rsidRPr="00726B8C" w:rsidRDefault="00726B8C" w:rsidP="00726B8C">
      <w:pPr>
        <w:rPr>
          <w:rFonts w:ascii="Times New Roman" w:hAnsi="Times New Roman" w:cs="Times New Roman"/>
          <w:sz w:val="24"/>
          <w:szCs w:val="24"/>
        </w:rPr>
      </w:pPr>
    </w:p>
    <w:p w14:paraId="05B4B217" w14:textId="77777777" w:rsidR="00726B8C" w:rsidRPr="00726B8C" w:rsidRDefault="00726B8C" w:rsidP="00726B8C">
      <w:pPr>
        <w:rPr>
          <w:rFonts w:ascii="Times New Roman" w:hAnsi="Times New Roman" w:cs="Times New Roman"/>
          <w:sz w:val="24"/>
          <w:szCs w:val="24"/>
        </w:rPr>
      </w:pPr>
    </w:p>
    <w:p w14:paraId="084493DD" w14:textId="77777777" w:rsidR="00726B8C" w:rsidRPr="00726B8C" w:rsidRDefault="00726B8C" w:rsidP="00726B8C">
      <w:pPr>
        <w:rPr>
          <w:rFonts w:ascii="Times New Roman" w:hAnsi="Times New Roman" w:cs="Times New Roman"/>
          <w:sz w:val="24"/>
          <w:szCs w:val="24"/>
        </w:rPr>
      </w:pPr>
    </w:p>
    <w:p w14:paraId="10BB0D58" w14:textId="77777777" w:rsidR="00726B8C" w:rsidRPr="00726B8C" w:rsidRDefault="00726B8C" w:rsidP="00726B8C">
      <w:pPr>
        <w:rPr>
          <w:rFonts w:ascii="Times New Roman" w:hAnsi="Times New Roman" w:cs="Times New Roman"/>
          <w:sz w:val="24"/>
          <w:szCs w:val="24"/>
        </w:rPr>
      </w:pPr>
    </w:p>
    <w:p w14:paraId="1E259857" w14:textId="72FBA030" w:rsidR="00726B8C" w:rsidRDefault="00726B8C" w:rsidP="00726B8C">
      <w:pPr>
        <w:rPr>
          <w:rFonts w:ascii="Times New Roman" w:hAnsi="Times New Roman" w:cs="Times New Roman"/>
          <w:sz w:val="24"/>
          <w:szCs w:val="24"/>
        </w:rPr>
      </w:pPr>
    </w:p>
    <w:p w14:paraId="18ACA46D" w14:textId="77777777" w:rsidR="00726B8C" w:rsidRPr="00463A87" w:rsidRDefault="00726B8C" w:rsidP="00726B8C">
      <w:pPr>
        <w:spacing w:line="360" w:lineRule="auto"/>
        <w:jc w:val="center"/>
        <w:rPr>
          <w:rFonts w:ascii="Times New Roman" w:hAnsi="Times New Roman" w:cs="Times New Roman"/>
          <w:sz w:val="24"/>
          <w:szCs w:val="24"/>
        </w:rPr>
      </w:pPr>
      <w:r>
        <w:rPr>
          <w:noProof/>
          <w:lang w:bidi="ar-SA"/>
        </w:rPr>
        <w:lastRenderedPageBreak/>
        <w:drawing>
          <wp:inline distT="0" distB="0" distL="0" distR="0" wp14:anchorId="6ACEE89B" wp14:editId="1EBE63CB">
            <wp:extent cx="4110990" cy="2562225"/>
            <wp:effectExtent l="0" t="0" r="3810" b="9525"/>
            <wp:docPr id="25815269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0990" cy="2562225"/>
                    </a:xfrm>
                    <a:prstGeom prst="rect">
                      <a:avLst/>
                    </a:prstGeom>
                    <a:noFill/>
                    <a:ln>
                      <a:noFill/>
                    </a:ln>
                  </pic:spPr>
                </pic:pic>
              </a:graphicData>
            </a:graphic>
          </wp:inline>
        </w:drawing>
      </w:r>
    </w:p>
    <w:p w14:paraId="322C99DA" w14:textId="77777777" w:rsidR="00726B8C" w:rsidRPr="00463A87" w:rsidRDefault="00726B8C" w:rsidP="00726B8C">
      <w:pPr>
        <w:ind w:firstLine="567"/>
        <w:jc w:val="both"/>
        <w:rPr>
          <w:rFonts w:ascii="Times New Roman" w:hAnsi="Times New Roman" w:cs="Times New Roman"/>
          <w:sz w:val="24"/>
          <w:szCs w:val="24"/>
        </w:rPr>
      </w:pPr>
      <w:r w:rsidRPr="00463A87">
        <w:rPr>
          <w:rFonts w:ascii="Times New Roman" w:hAnsi="Times New Roman" w:cs="Times New Roman"/>
          <w:sz w:val="24"/>
          <w:szCs w:val="24"/>
        </w:rPr>
        <w:t xml:space="preserve">Türkiye Yüzyılında ülkemizin hayallerini hedeflere, hedeflerini gerçeğe dönüştürme mücadelemizde en büyük güç kaynağımız; nitelikli, özgüveni yüksek, millî ve manevi değerlerimizle donatılmış nesillerin varlığıdır. Her biri ciğerparemiz olan evlatlarımızın eğitim-öğretimini emanet ettiğimiz öğretmenlerimize, okul idarecilerimize ve eğitim camiamızın mensuplarına çok önemli sorumluluklar düşmektedir. Gelişmiş ülkelerde, uzun yıllardır etkin bir şekilde sürdürülmekte olan stratejik planlama çalışmaları, Türk Milli Eğitimi'nde de kaynakları akıcı bir şekilde kullanım gereksinimini ortaya çıkarmıştır. Yoğun çalışmalar sonucunda ortaya çıkan müdürlüğümüzün 2024– 2028 Stratejik Planı, kurumumuzun sahip olduğu beşeri, mali ve fiziki kaynakları tespit etmede ve bu kaynakların verimli ve etkin bir biçimde kullanılmasını sağlamada müdürlüğümüzün yönetimine ve çalışanlarına bir kılavuz olacaktır. </w:t>
      </w:r>
    </w:p>
    <w:p w14:paraId="74171922" w14:textId="77777777" w:rsidR="00726B8C" w:rsidRPr="00463A87" w:rsidRDefault="00726B8C" w:rsidP="00726B8C">
      <w:pPr>
        <w:ind w:firstLine="567"/>
        <w:jc w:val="both"/>
        <w:rPr>
          <w:rFonts w:ascii="Times New Roman" w:hAnsi="Times New Roman" w:cs="Times New Roman"/>
          <w:sz w:val="24"/>
          <w:szCs w:val="24"/>
        </w:rPr>
      </w:pPr>
      <w:r w:rsidRPr="00463A87">
        <w:rPr>
          <w:rFonts w:ascii="Times New Roman" w:hAnsi="Times New Roman" w:cs="Times New Roman"/>
          <w:sz w:val="24"/>
          <w:szCs w:val="24"/>
        </w:rPr>
        <w:t>İyi toplumun temelinin iyi bireyden geçtiği fikrini benimseyen İlçe Milli Eğitim Müdürlüğümüzün, öncelikli hedefi: insan kaynaklarını verimli yönlendirebilen ve kullanabilen; bir ülkenin, bir şehrin kalkınmasını kaliteli bir eğitimle sürdürülebilir kılacağına inanan, değişimi yönetebilen, geleceğini geçmişin kültür ve değerleriyle yapılandırabilen bir nesil yetiştirmektir. Bu amaçla da geçmiş yıllarda ülkemizde yaşanan Covid-19 salgını, 2019 İzmir depremi ve 6 Şubat 2023’te yaşanan “asrın felaketi” olarak nitelendirilen deprem nedeniyle bütün ülke olarak zor zamanlardan geçtik. Yaşanılan bu olumsuz süreçlerden en çok etkilenenler çocuklarımız -öğrencilerimiz- olmuştur. Önceden ön göremediğimiz bu doğa olaylarının sonrasında yaralarımızı sarmak ve kayıplarımızı telafi etmek için en hızlı biçimde el birliğiyle her türlü gayreti sarf ettik. Kıvanç duyduğumuz husus şudur ki; öğrencilerimizin eğitimini kesintisiz olarak sürdürdük, mevcut araç gereçlerimizi olabildiğince etkin bir şekilde işlettik, her şartta her öğrencimizin eğitime erişimini sağladık.</w:t>
      </w:r>
    </w:p>
    <w:p w14:paraId="352C1E7F" w14:textId="77777777" w:rsidR="00726B8C" w:rsidRPr="00463A87" w:rsidRDefault="00726B8C" w:rsidP="00726B8C">
      <w:pPr>
        <w:ind w:firstLine="567"/>
        <w:jc w:val="both"/>
        <w:rPr>
          <w:rFonts w:ascii="Times New Roman" w:hAnsi="Times New Roman" w:cs="Times New Roman"/>
          <w:sz w:val="24"/>
          <w:szCs w:val="24"/>
        </w:rPr>
      </w:pPr>
      <w:r w:rsidRPr="00463A87">
        <w:rPr>
          <w:rFonts w:ascii="Times New Roman" w:hAnsi="Times New Roman" w:cs="Times New Roman"/>
          <w:sz w:val="24"/>
          <w:szCs w:val="24"/>
        </w:rPr>
        <w:t>2024 – 2028 Stratejik Planımızı hazırlanırken tüm iç ve dış paydaşlarımızdan alınan destek ve bilgilerin katkısı ile 2023 Eğitimi Ülkümüzü de kaynak teşkil etmiştir. Planda yer alan hedefleri uygulamak suretiyle, her alanda başarıya sahip ve kapasitesini artırmış bir kurum olma ülküsünü sürekli kılmak gayretinde olacağız.  Bu vesile ile planlama çalışmalarında emeği geçen stratejik ekip başta olmak üzere tüm çalışanlara özverili çalışmalarından dolayı teşekkür ederim. Gelecek nesillerimize daha güzel yarınlar bırakabilmek için tüm eğitim camiamızla aynı şevkle çalışmaya devam edeceğiz. Saygı ve Sevgilerimle..</w:t>
      </w:r>
    </w:p>
    <w:p w14:paraId="789AAC66" w14:textId="77777777" w:rsidR="00726B8C" w:rsidRPr="00463A87" w:rsidRDefault="00726B8C" w:rsidP="00726B8C">
      <w:pPr>
        <w:pStyle w:val="AralkYok"/>
        <w:rPr>
          <w:rFonts w:ascii="Times New Roman" w:hAnsi="Times New Roman"/>
          <w:i/>
          <w:color w:val="FF0000"/>
          <w:sz w:val="24"/>
          <w:szCs w:val="24"/>
        </w:rPr>
      </w:pPr>
    </w:p>
    <w:p w14:paraId="60D4C315" w14:textId="77777777" w:rsidR="00726B8C" w:rsidRPr="00463A87" w:rsidRDefault="00726B8C" w:rsidP="00726B8C">
      <w:pPr>
        <w:pStyle w:val="AralkYok"/>
        <w:jc w:val="center"/>
        <w:rPr>
          <w:rFonts w:ascii="Times New Roman" w:hAnsi="Times New Roman"/>
          <w:b/>
          <w:sz w:val="24"/>
          <w:szCs w:val="24"/>
        </w:rPr>
      </w:pP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i/>
          <w:sz w:val="24"/>
          <w:szCs w:val="24"/>
        </w:rPr>
        <w:tab/>
      </w:r>
      <w:r w:rsidRPr="00463A87">
        <w:rPr>
          <w:rFonts w:ascii="Times New Roman" w:hAnsi="Times New Roman"/>
          <w:b/>
          <w:sz w:val="24"/>
          <w:szCs w:val="24"/>
        </w:rPr>
        <w:t>Hakan ÖZCAN</w:t>
      </w:r>
    </w:p>
    <w:p w14:paraId="5D4CEA8C" w14:textId="77777777" w:rsidR="00726B8C" w:rsidRPr="00965BE0" w:rsidRDefault="00726B8C" w:rsidP="00726B8C">
      <w:pPr>
        <w:pStyle w:val="AralkYok"/>
        <w:jc w:val="center"/>
        <w:rPr>
          <w:rFonts w:ascii="Times New Roman" w:hAnsi="Times New Roman"/>
          <w:b/>
          <w:sz w:val="24"/>
        </w:rPr>
      </w:pP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r>
      <w:r w:rsidRPr="00463A87">
        <w:rPr>
          <w:rFonts w:ascii="Times New Roman" w:hAnsi="Times New Roman"/>
          <w:b/>
          <w:sz w:val="24"/>
          <w:szCs w:val="24"/>
        </w:rPr>
        <w:tab/>
        <w:t>Efeler İlçe Millî Eğitim Müdürü</w:t>
      </w:r>
    </w:p>
    <w:p w14:paraId="3A3D4C9F" w14:textId="5CB13AEA" w:rsidR="00726B8C" w:rsidRDefault="00726B8C" w:rsidP="00726B8C">
      <w:pPr>
        <w:rPr>
          <w:rFonts w:ascii="Times New Roman" w:hAnsi="Times New Roman" w:cs="Times New Roman"/>
          <w:sz w:val="24"/>
          <w:szCs w:val="24"/>
        </w:rPr>
      </w:pPr>
    </w:p>
    <w:p w14:paraId="162E03F8" w14:textId="7E5AF637" w:rsidR="00726B8C" w:rsidRDefault="00726B8C" w:rsidP="00726B8C">
      <w:pPr>
        <w:rPr>
          <w:rFonts w:ascii="Times New Roman" w:hAnsi="Times New Roman" w:cs="Times New Roman"/>
          <w:sz w:val="24"/>
          <w:szCs w:val="24"/>
        </w:rPr>
      </w:pPr>
    </w:p>
    <w:p w14:paraId="02A493DF" w14:textId="77777777" w:rsidR="00A763E4" w:rsidRPr="00726B8C" w:rsidRDefault="00A763E4" w:rsidP="00726B8C">
      <w:pPr>
        <w:rPr>
          <w:rFonts w:ascii="Times New Roman" w:hAnsi="Times New Roman" w:cs="Times New Roman"/>
          <w:sz w:val="24"/>
          <w:szCs w:val="24"/>
        </w:rPr>
        <w:sectPr w:rsidR="00A763E4" w:rsidRPr="00726B8C" w:rsidSect="00A929C6">
          <w:headerReference w:type="default" r:id="rId12"/>
          <w:footerReference w:type="default" r:id="rId13"/>
          <w:pgSz w:w="11907" w:h="16839" w:code="9"/>
          <w:pgMar w:top="1418" w:right="1418" w:bottom="1418" w:left="1418" w:header="709" w:footer="709" w:gutter="0"/>
          <w:cols w:space="708"/>
          <w:titlePg/>
          <w:docGrid w:linePitch="360"/>
        </w:sectPr>
      </w:pPr>
    </w:p>
    <w:p w14:paraId="33B21142" w14:textId="4BBF3F89" w:rsidR="000C4EB0" w:rsidRPr="0007479A" w:rsidRDefault="005F54EC" w:rsidP="00A763E4">
      <w:pPr>
        <w:spacing w:line="276" w:lineRule="auto"/>
        <w:rPr>
          <w:rFonts w:ascii="Times New Roman" w:hAnsi="Times New Roman" w:cs="Times New Roman"/>
          <w:b/>
          <w:noProof/>
          <w:color w:val="974705"/>
          <w:sz w:val="24"/>
          <w:szCs w:val="24"/>
        </w:rPr>
      </w:pPr>
      <w:r>
        <w:rPr>
          <w:rFonts w:ascii="Times New Roman" w:hAnsi="Times New Roman" w:cs="Times New Roman"/>
          <w:b/>
          <w:noProof/>
          <w:color w:val="974705"/>
          <w:sz w:val="24"/>
          <w:szCs w:val="24"/>
        </w:rPr>
        <w:lastRenderedPageBreak/>
        <w:t xml:space="preserve">                    </w:t>
      </w:r>
      <w:r>
        <w:rPr>
          <w:noProof/>
          <w:lang w:bidi="ar-SA"/>
        </w:rPr>
        <w:drawing>
          <wp:inline distT="0" distB="0" distL="0" distR="0" wp14:anchorId="01F0D683" wp14:editId="79B33645">
            <wp:extent cx="4618701" cy="2799715"/>
            <wp:effectExtent l="0" t="0" r="0" b="635"/>
            <wp:docPr id="3" name="Resim 3" descr="https://media-sof1-2.cdn.whatsapp.net/v/t61.24694-24/120429792_182544883408661_2543047197070547219_n.jpg?ccb=11-4&amp;oh=01_Q5AaIGIpnUDn606qb7JFsjZ_eljydy41AJlQ1-E8qjWbX2gN&amp;oe=6694D2A1&amp;_nc_sid=e6ed6c&amp;_nc_cat=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of1-2.cdn.whatsapp.net/v/t61.24694-24/120429792_182544883408661_2543047197070547219_n.jpg?ccb=11-4&amp;oh=01_Q5AaIGIpnUDn606qb7JFsjZ_eljydy41AJlQ1-E8qjWbX2gN&amp;oe=6694D2A1&amp;_nc_sid=e6ed6c&amp;_nc_cat=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874" cy="2842858"/>
                    </a:xfrm>
                    <a:prstGeom prst="rect">
                      <a:avLst/>
                    </a:prstGeom>
                    <a:noFill/>
                    <a:ln>
                      <a:noFill/>
                    </a:ln>
                  </pic:spPr>
                </pic:pic>
              </a:graphicData>
            </a:graphic>
          </wp:inline>
        </w:drawing>
      </w:r>
    </w:p>
    <w:p w14:paraId="514CF215" w14:textId="4E9F6175" w:rsidR="000C4EB0" w:rsidRPr="0007479A" w:rsidRDefault="000C4EB0" w:rsidP="00A763E4">
      <w:pPr>
        <w:spacing w:line="276" w:lineRule="auto"/>
        <w:ind w:left="136"/>
        <w:rPr>
          <w:rFonts w:ascii="Times New Roman" w:hAnsi="Times New Roman" w:cs="Times New Roman"/>
          <w:b/>
          <w:noProof/>
          <w:color w:val="974705"/>
          <w:sz w:val="24"/>
          <w:szCs w:val="24"/>
        </w:rPr>
      </w:pPr>
    </w:p>
    <w:p w14:paraId="01E830C8"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Değerli Öğrencilerimiz, Velilerimiz, Öğretmenlerimiz ve Tüm Paydaşlarımız,</w:t>
      </w:r>
    </w:p>
    <w:p w14:paraId="43A40CEC"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p>
    <w:p w14:paraId="4FFBDCC4" w14:textId="29D6DEB1" w:rsidR="005F54EC" w:rsidRDefault="005F54EC" w:rsidP="005F54EC">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 xml:space="preserve">Okulumuz, geleceğimizin teminatı olan öğrencilerimizi, çağın gerektirdiği bilgi, beceri ve değerlere sahip bireyler olarak yetiştirmeyi hedeflemektedir. Bu doğrultuda, eğitim ve öğretim faaliyetlerimizi daha sistematik, etkili ve sürdürülebilir kılmak amacıyla hazırladığımız Stratejik Plan, okulumuzun önümüzdeki yıllarda izleyeceği </w:t>
      </w:r>
      <w:r>
        <w:rPr>
          <w:rFonts w:ascii="Times New Roman" w:hAnsi="Times New Roman" w:cs="Times New Roman"/>
          <w:noProof/>
          <w:color w:val="000000" w:themeColor="text1"/>
          <w:sz w:val="24"/>
        </w:rPr>
        <w:t>yol haritasını belirlemektedir.</w:t>
      </w:r>
    </w:p>
    <w:p w14:paraId="332A034B"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p>
    <w:p w14:paraId="0C513767"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Stratejik planımız, eğitimde kalitenin sürekli artırılması, öğrencilerimizin bireysel yeteneklerinin en üst seviyeye çıkarılması, öğretmenlerimizin mesleki gelişimlerinin desteklenmesi ve okul-veli iş birliğinin güçlendirilmesi gibi temel hedefler üzerine inşa edilmiştir. Bu süreçte, tüm paydaşlarımızın görüş ve katkılarını alarak, okulumuzun güçlü yönlerini daha da ileri taşımayı, gelişime açık alanlarımızda ise yenilikçi yaklaşımlar geliştirerek ilerlemeyi amaçladık.</w:t>
      </w:r>
    </w:p>
    <w:p w14:paraId="22C728FC"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p>
    <w:p w14:paraId="66712112" w14:textId="03F2597B" w:rsidR="00E54C90" w:rsidRPr="00E54C90" w:rsidRDefault="005F54EC" w:rsidP="00E54C90">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Vizyonumuz, *“</w:t>
      </w:r>
      <w:r w:rsidR="009610A3" w:rsidRPr="009610A3">
        <w:rPr>
          <w:rFonts w:ascii="Times New Roman" w:hAnsi="Times New Roman" w:cs="Times New Roman"/>
          <w:noProof/>
          <w:color w:val="000000" w:themeColor="text1"/>
          <w:sz w:val="24"/>
        </w:rPr>
        <w:t>Öğrencilerimizin potansiyellerini en üst düzeye çıkararak, onları geleceğin liderleri ve sorumlu bireyleri olarak yetiştirmek</w:t>
      </w:r>
      <w:r w:rsidR="009610A3">
        <w:rPr>
          <w:rFonts w:ascii="Times New Roman" w:hAnsi="Times New Roman" w:cs="Times New Roman"/>
          <w:noProof/>
          <w:color w:val="000000" w:themeColor="text1"/>
          <w:sz w:val="24"/>
        </w:rPr>
        <w:t>”*ti</w:t>
      </w:r>
      <w:r w:rsidRPr="005F54EC">
        <w:rPr>
          <w:rFonts w:ascii="Times New Roman" w:hAnsi="Times New Roman" w:cs="Times New Roman"/>
          <w:noProof/>
          <w:color w:val="000000" w:themeColor="text1"/>
          <w:sz w:val="24"/>
        </w:rPr>
        <w:t xml:space="preserve">r. Misyonumuz ise, </w:t>
      </w:r>
      <w:r w:rsidR="00E54C90">
        <w:rPr>
          <w:rFonts w:ascii="Times New Roman" w:hAnsi="Times New Roman" w:cs="Times New Roman"/>
          <w:noProof/>
          <w:color w:val="000000" w:themeColor="text1"/>
          <w:sz w:val="24"/>
        </w:rPr>
        <w:t>“</w:t>
      </w:r>
      <w:r w:rsidR="00E54C90" w:rsidRPr="00E54C90">
        <w:rPr>
          <w:rFonts w:ascii="Times New Roman" w:hAnsi="Times New Roman" w:cs="Times New Roman"/>
          <w:noProof/>
          <w:color w:val="000000" w:themeColor="text1"/>
          <w:sz w:val="24"/>
        </w:rPr>
        <w:t>Güvenli ve destekleyici bir öğrenme ortamında her çocuğun potansiyelinin farkına vararak topluma katkıda bulunmalarına zemin hazırlamak</w:t>
      </w:r>
      <w:r w:rsidR="00E54C90">
        <w:rPr>
          <w:rFonts w:ascii="Times New Roman" w:hAnsi="Times New Roman" w:cs="Times New Roman"/>
          <w:noProof/>
          <w:color w:val="000000" w:themeColor="text1"/>
          <w:sz w:val="24"/>
        </w:rPr>
        <w:t>”</w:t>
      </w:r>
      <w:r w:rsidR="00E54C90" w:rsidRPr="00E54C90">
        <w:rPr>
          <w:rFonts w:ascii="Times New Roman" w:hAnsi="Times New Roman" w:cs="Times New Roman"/>
          <w:noProof/>
          <w:color w:val="000000" w:themeColor="text1"/>
          <w:sz w:val="24"/>
        </w:rPr>
        <w:t>tır.</w:t>
      </w:r>
    </w:p>
    <w:p w14:paraId="2CCD4E7F" w14:textId="45945441" w:rsidR="005F54EC" w:rsidRPr="005F54EC" w:rsidRDefault="005F54EC" w:rsidP="005F54EC">
      <w:pPr>
        <w:spacing w:line="276" w:lineRule="auto"/>
        <w:ind w:left="709"/>
        <w:jc w:val="both"/>
        <w:rPr>
          <w:rFonts w:ascii="Times New Roman" w:hAnsi="Times New Roman" w:cs="Times New Roman"/>
          <w:noProof/>
          <w:color w:val="000000" w:themeColor="text1"/>
          <w:sz w:val="24"/>
        </w:rPr>
      </w:pPr>
    </w:p>
    <w:p w14:paraId="5B491715"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Bu stratejik planın başarıyla uygulanması, sadece yönetim kadromuzun değil, aynı zamanda öğretmenlerimizin, öğrencilerimizin, velilerimizin ve diğer paydaşlarımızın da aktif katılımı ile mümkün olacaktır. Hep birlikte, okulumuzu daha da ileriye taşıyacak adımları atmaktan büyük bir heyecan duyuyoruz.</w:t>
      </w:r>
    </w:p>
    <w:p w14:paraId="1E075C45"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p>
    <w:p w14:paraId="46EBB156" w14:textId="77777777" w:rsidR="005F54EC" w:rsidRPr="005F54EC" w:rsidRDefault="005F54EC" w:rsidP="005F54EC">
      <w:pPr>
        <w:spacing w:line="276" w:lineRule="auto"/>
        <w:ind w:left="709"/>
        <w:jc w:val="both"/>
        <w:rPr>
          <w:rFonts w:ascii="Times New Roman" w:hAnsi="Times New Roman" w:cs="Times New Roman"/>
          <w:noProof/>
          <w:color w:val="000000" w:themeColor="text1"/>
          <w:sz w:val="24"/>
        </w:rPr>
      </w:pPr>
      <w:r w:rsidRPr="005F54EC">
        <w:rPr>
          <w:rFonts w:ascii="Times New Roman" w:hAnsi="Times New Roman" w:cs="Times New Roman"/>
          <w:noProof/>
          <w:color w:val="000000" w:themeColor="text1"/>
          <w:sz w:val="24"/>
        </w:rPr>
        <w:t>Bu vesileyle, planın hazırlanmasında emeği geçen herkese teşekkür eder, geleceğe güvenle baktığımız bu yolda birlikte ilerlemeye devam edeceğimizi belirtmek isterim.</w:t>
      </w:r>
      <w:r>
        <w:rPr>
          <w:rFonts w:ascii="Times New Roman" w:hAnsi="Times New Roman" w:cs="Times New Roman"/>
          <w:noProof/>
          <w:color w:val="000000" w:themeColor="text1"/>
          <w:sz w:val="24"/>
        </w:rPr>
        <w:t xml:space="preserve"> </w:t>
      </w:r>
      <w:r w:rsidRPr="005F54EC">
        <w:rPr>
          <w:rFonts w:ascii="Times New Roman" w:hAnsi="Times New Roman" w:cs="Times New Roman"/>
          <w:noProof/>
          <w:color w:val="000000" w:themeColor="text1"/>
          <w:sz w:val="24"/>
        </w:rPr>
        <w:t>Saygılarımla,</w:t>
      </w:r>
    </w:p>
    <w:p w14:paraId="7E204830" w14:textId="43A23BF3" w:rsidR="00582940" w:rsidRPr="005F54EC" w:rsidRDefault="005F54EC" w:rsidP="005F54EC">
      <w:pPr>
        <w:spacing w:line="276" w:lineRule="auto"/>
        <w:ind w:left="7200"/>
        <w:jc w:val="both"/>
        <w:rPr>
          <w:rFonts w:ascii="Times New Roman" w:hAnsi="Times New Roman" w:cs="Times New Roman"/>
          <w:b/>
          <w:noProof/>
          <w:color w:val="000000" w:themeColor="text1"/>
          <w:sz w:val="24"/>
        </w:rPr>
      </w:pPr>
      <w:r w:rsidRPr="005F54EC">
        <w:rPr>
          <w:rFonts w:ascii="Times New Roman" w:hAnsi="Times New Roman" w:cs="Times New Roman"/>
          <w:b/>
          <w:noProof/>
          <w:color w:val="000000" w:themeColor="text1"/>
          <w:sz w:val="24"/>
        </w:rPr>
        <w:t>Aydın SARIBAŞ</w:t>
      </w:r>
    </w:p>
    <w:p w14:paraId="24BF99D1" w14:textId="275BAA9E" w:rsidR="00A569F5" w:rsidRPr="005F54EC" w:rsidRDefault="005F54EC" w:rsidP="005F54EC">
      <w:pPr>
        <w:spacing w:line="276" w:lineRule="auto"/>
        <w:ind w:left="709"/>
        <w:jc w:val="both"/>
        <w:rPr>
          <w:rFonts w:ascii="Times New Roman" w:hAnsi="Times New Roman" w:cs="Times New Roman"/>
          <w:b/>
          <w:noProof/>
          <w:color w:val="000000" w:themeColor="text1"/>
        </w:rPr>
      </w:pP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r>
      <w:r>
        <w:rPr>
          <w:rFonts w:ascii="Times New Roman" w:hAnsi="Times New Roman" w:cs="Times New Roman"/>
          <w:i/>
          <w:noProof/>
          <w:color w:val="000000" w:themeColor="text1"/>
        </w:rPr>
        <w:tab/>
        <w:t xml:space="preserve">  </w:t>
      </w:r>
      <w:r w:rsidRPr="005F54EC">
        <w:rPr>
          <w:rFonts w:ascii="Times New Roman" w:hAnsi="Times New Roman" w:cs="Times New Roman"/>
          <w:b/>
          <w:noProof/>
          <w:color w:val="000000" w:themeColor="text1"/>
          <w:sz w:val="24"/>
        </w:rPr>
        <w:t>Okul Müdürü</w:t>
      </w:r>
    </w:p>
    <w:p w14:paraId="7A24DD1A" w14:textId="77777777" w:rsidR="00A569F5" w:rsidRDefault="00A569F5">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0006F42E" w14:textId="77777777" w:rsidR="00096325" w:rsidRDefault="00096325"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p>
          <w:p w14:paraId="7A47C530" w14:textId="3EF960E5"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A929C6"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A929C6"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5B41C0ED"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w:t>
              </w:r>
              <w:r w:rsidR="00215B75">
                <w:rPr>
                  <w:rFonts w:ascii="Times New Roman" w:hAnsi="Times New Roman" w:cs="Times New Roman"/>
                  <w:noProof/>
                  <w:color w:val="FF0000"/>
                </w:rPr>
                <w:t xml:space="preserve"> </w:t>
              </w:r>
              <w:r w:rsidRPr="001C0237">
                <w:rPr>
                  <w:rFonts w:ascii="Times New Roman" w:hAnsi="Times New Roman" w:cs="Times New Roman"/>
                  <w:noProof/>
                  <w:color w:val="FF0000"/>
                </w:rPr>
                <w:t>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A929C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A929C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CE15BA9"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w:t>
              </w:r>
              <w:r w:rsidR="00215B75">
                <w:rPr>
                  <w:rFonts w:ascii="Times New Roman" w:hAnsi="Times New Roman" w:cs="Times New Roman"/>
                  <w:noProof/>
                  <w:color w:val="FF0000"/>
                </w:rPr>
                <w:t xml:space="preserve"> </w:t>
              </w:r>
              <w:r w:rsidRPr="001C0237">
                <w:rPr>
                  <w:rFonts w:ascii="Times New Roman" w:hAnsi="Times New Roman" w:cs="Times New Roman"/>
                  <w:noProof/>
                  <w:color w:val="FF0000"/>
                </w:rPr>
                <w:t>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A929C6"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5F38EC4D" w:rsidR="00DC3B9A" w:rsidRPr="001C0237" w:rsidRDefault="002B2F6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C3B9A" w:rsidRPr="0007479A" w14:paraId="07DDF6FA" w14:textId="77777777" w:rsidTr="002028CA">
        <w:tc>
          <w:tcPr>
            <w:tcW w:w="8053" w:type="dxa"/>
          </w:tcPr>
          <w:p w14:paraId="611293F8" w14:textId="77777777" w:rsidR="00DC3B9A" w:rsidRPr="001C0237" w:rsidRDefault="00A929C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02274ECD" w:rsidR="00DC3B9A" w:rsidRPr="001C0237" w:rsidRDefault="00500768"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C3B9A" w:rsidRPr="0007479A" w14:paraId="5A6CE6B4" w14:textId="77777777" w:rsidTr="002028CA">
        <w:tc>
          <w:tcPr>
            <w:tcW w:w="8053" w:type="dxa"/>
          </w:tcPr>
          <w:p w14:paraId="69588F0A" w14:textId="77777777" w:rsidR="00DC3B9A" w:rsidRPr="001C0237" w:rsidRDefault="00A929C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645B73E8" w:rsidR="00DC3B9A" w:rsidRPr="001C0237" w:rsidRDefault="00500768"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50F04FFF" w:rsidR="00DC3B9A" w:rsidRPr="001C0237" w:rsidRDefault="007A2AD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C3B9A" w:rsidRPr="0007479A" w14:paraId="08CD6608" w14:textId="77777777" w:rsidTr="002028CA">
        <w:tc>
          <w:tcPr>
            <w:tcW w:w="8053" w:type="dxa"/>
          </w:tcPr>
          <w:p w14:paraId="08FDA592"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E70D6D7" w:rsidR="00DC3B9A" w:rsidRPr="001C0237" w:rsidRDefault="007A2AD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C3B9A" w:rsidRPr="0007479A" w14:paraId="759C80E3" w14:textId="77777777" w:rsidTr="002028CA">
        <w:tc>
          <w:tcPr>
            <w:tcW w:w="8053" w:type="dxa"/>
          </w:tcPr>
          <w:p w14:paraId="4ACFE492"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69F16A18" w:rsidR="00DC3B9A" w:rsidRPr="001C0237" w:rsidRDefault="007A2AD3"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DC3B9A" w:rsidRPr="0007479A" w14:paraId="27AEE658" w14:textId="77777777" w:rsidTr="002028CA">
        <w:tc>
          <w:tcPr>
            <w:tcW w:w="8053" w:type="dxa"/>
          </w:tcPr>
          <w:p w14:paraId="100976BC" w14:textId="77777777" w:rsidR="00DC3B9A" w:rsidRPr="001C0237" w:rsidRDefault="00A92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51784025" w:rsidR="00DC3B9A" w:rsidRPr="001C0237" w:rsidRDefault="00037C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14</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5A91FAD1" w:rsidR="00DC3B9A" w:rsidRPr="001C0237" w:rsidRDefault="00037C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4690B4D" w:rsidR="00DC3B9A" w:rsidRPr="001C0237" w:rsidRDefault="00037C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72B3253D" w14:textId="77777777" w:rsidTr="002028CA">
        <w:tc>
          <w:tcPr>
            <w:tcW w:w="8053" w:type="dxa"/>
          </w:tcPr>
          <w:p w14:paraId="080EA849" w14:textId="77777777" w:rsidR="00DC3B9A" w:rsidRPr="001C0237" w:rsidRDefault="00A929C6"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2220CCE2" w:rsidR="00DC3B9A" w:rsidRPr="001C0237" w:rsidRDefault="00037C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A929C6"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496A3FA3"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62DC1D2"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25674E77"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5C7E502"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4A03CCAC"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3CFC718"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62CE6D4D"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3A085CFA"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5AF2F303"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03BF8805"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488E083E"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7666A140"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A929C6"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0FB28EC9" w:rsidR="00D56BB0"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20</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23BF209" w:rsidR="0006490E" w:rsidRPr="001C0237" w:rsidRDefault="00A929C6" w:rsidP="00F4315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F4315D">
                <w:rPr>
                  <w:rFonts w:ascii="Times New Roman" w:hAnsi="Times New Roman" w:cs="Times New Roman"/>
                  <w:noProof/>
                  <w:color w:val="FF0000"/>
                </w:rPr>
                <w:t>Aliya İzzetbegoviç</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D5BB0BC" w14:textId="77777777" w:rsidTr="00463A8D">
        <w:tc>
          <w:tcPr>
            <w:tcW w:w="7897" w:type="dxa"/>
          </w:tcPr>
          <w:p w14:paraId="4D7022E4" w14:textId="2CB2B4D3" w:rsidR="0006490E" w:rsidRPr="001C0237" w:rsidRDefault="00A929C6"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B24D4F">
                <w:rPr>
                  <w:rFonts w:ascii="Times New Roman" w:hAnsi="Times New Roman" w:cs="Times New Roman"/>
                  <w:noProof/>
                  <w:color w:val="FF0000"/>
                </w:rPr>
                <w:t>Şekil 2</w:t>
              </w:r>
              <w:r w:rsidR="0006490E" w:rsidRPr="001C0237">
                <w:rPr>
                  <w:rFonts w:ascii="Times New Roman" w:hAnsi="Times New Roman" w:cs="Times New Roman"/>
                  <w:noProof/>
                  <w:color w:val="FF0000"/>
                </w:rPr>
                <w:t xml:space="preserve">: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062D5E3D" w:rsidR="0006490E" w:rsidRPr="001C0237" w:rsidRDefault="00AB547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19</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2766C297" w:rsidR="00000EFE" w:rsidRDefault="00000EFE" w:rsidP="00A763E4">
      <w:pPr>
        <w:pStyle w:val="GvdeMetni"/>
        <w:spacing w:line="276" w:lineRule="auto"/>
        <w:rPr>
          <w:rFonts w:ascii="Times New Roman" w:hAnsi="Times New Roman" w:cs="Times New Roman"/>
          <w:noProof/>
        </w:rPr>
      </w:pPr>
    </w:p>
    <w:p w14:paraId="2C43E629" w14:textId="43E17B6D" w:rsidR="00315754" w:rsidRDefault="00315754" w:rsidP="00A763E4">
      <w:pPr>
        <w:pStyle w:val="GvdeMetni"/>
        <w:spacing w:line="276" w:lineRule="auto"/>
        <w:rPr>
          <w:rFonts w:ascii="Times New Roman" w:hAnsi="Times New Roman" w:cs="Times New Roman"/>
          <w:noProof/>
        </w:rPr>
      </w:pPr>
    </w:p>
    <w:p w14:paraId="3C48D7D8" w14:textId="518D4BBD" w:rsidR="00315754" w:rsidRDefault="00315754" w:rsidP="00A763E4">
      <w:pPr>
        <w:pStyle w:val="GvdeMetni"/>
        <w:spacing w:line="276" w:lineRule="auto"/>
        <w:rPr>
          <w:rFonts w:ascii="Times New Roman" w:hAnsi="Times New Roman" w:cs="Times New Roman"/>
          <w:noProof/>
        </w:rPr>
      </w:pPr>
    </w:p>
    <w:p w14:paraId="349F7C6F" w14:textId="657581F1" w:rsidR="00315754" w:rsidRDefault="00315754" w:rsidP="00A763E4">
      <w:pPr>
        <w:pStyle w:val="GvdeMetni"/>
        <w:spacing w:line="276" w:lineRule="auto"/>
        <w:rPr>
          <w:rFonts w:ascii="Times New Roman" w:hAnsi="Times New Roman" w:cs="Times New Roman"/>
          <w:noProof/>
        </w:rPr>
      </w:pPr>
    </w:p>
    <w:p w14:paraId="6806EFA9" w14:textId="6D2522EC" w:rsidR="00315754" w:rsidRDefault="00315754" w:rsidP="00A763E4">
      <w:pPr>
        <w:pStyle w:val="GvdeMetni"/>
        <w:spacing w:line="276" w:lineRule="auto"/>
        <w:rPr>
          <w:rFonts w:ascii="Times New Roman" w:hAnsi="Times New Roman" w:cs="Times New Roman"/>
          <w:noProof/>
        </w:rPr>
      </w:pPr>
    </w:p>
    <w:p w14:paraId="44B9B397" w14:textId="232B8B70" w:rsidR="00315754" w:rsidRDefault="00315754" w:rsidP="00A763E4">
      <w:pPr>
        <w:pStyle w:val="GvdeMetni"/>
        <w:spacing w:line="276" w:lineRule="auto"/>
        <w:rPr>
          <w:rFonts w:ascii="Times New Roman" w:hAnsi="Times New Roman" w:cs="Times New Roman"/>
          <w:noProof/>
        </w:rPr>
      </w:pPr>
    </w:p>
    <w:p w14:paraId="58910A86" w14:textId="77777777" w:rsidR="00315754" w:rsidRPr="0007479A" w:rsidRDefault="00315754"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15"/>
        <w:gridCol w:w="2590"/>
        <w:gridCol w:w="1441"/>
        <w:gridCol w:w="3721"/>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3C51BC9C" w:rsidR="00FA51F5" w:rsidRPr="00B35D92" w:rsidRDefault="00F4315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Efeler</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10F82BA8" w:rsidR="00FA51F5" w:rsidRPr="00B35D92" w:rsidRDefault="00F4315D" w:rsidP="00F4315D">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Mimar Sinan </w:t>
            </w:r>
            <w:r w:rsidR="007C5282" w:rsidRPr="00B35D92">
              <w:rPr>
                <w:rFonts w:ascii="Times New Roman" w:hAnsi="Times New Roman" w:cs="Times New Roman"/>
                <w:noProof/>
                <w:sz w:val="20"/>
                <w:szCs w:val="20"/>
              </w:rPr>
              <w:t xml:space="preserve">Mah. </w:t>
            </w:r>
            <w:r>
              <w:rPr>
                <w:rFonts w:ascii="Times New Roman" w:hAnsi="Times New Roman" w:cs="Times New Roman"/>
                <w:noProof/>
                <w:sz w:val="20"/>
                <w:szCs w:val="20"/>
              </w:rPr>
              <w:t>Ali İhsan Paşa blv</w:t>
            </w:r>
            <w:r w:rsidR="007C5282" w:rsidRPr="00B35D92">
              <w:rPr>
                <w:rFonts w:ascii="Times New Roman" w:hAnsi="Times New Roman" w:cs="Times New Roman"/>
                <w:noProof/>
                <w:sz w:val="20"/>
                <w:szCs w:val="20"/>
              </w:rPr>
              <w:t xml:space="preserve">. No: </w:t>
            </w:r>
            <w:r>
              <w:rPr>
                <w:rFonts w:ascii="Times New Roman" w:hAnsi="Times New Roman" w:cs="Times New Roman"/>
                <w:noProof/>
                <w:sz w:val="20"/>
                <w:szCs w:val="20"/>
              </w:rPr>
              <w:t>20</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7F150443" w:rsidR="00FA51F5" w:rsidRPr="00B35D92" w:rsidRDefault="00F4315D" w:rsidP="007C5282">
            <w:pPr>
              <w:pStyle w:val="GvdeMetni"/>
              <w:spacing w:line="276" w:lineRule="auto"/>
              <w:jc w:val="left"/>
              <w:rPr>
                <w:rFonts w:ascii="Times New Roman" w:hAnsi="Times New Roman" w:cs="Times New Roman"/>
                <w:noProof/>
                <w:sz w:val="20"/>
                <w:szCs w:val="20"/>
              </w:rPr>
            </w:pPr>
            <w:r w:rsidRPr="00F4315D">
              <w:rPr>
                <w:rFonts w:ascii="Times New Roman" w:hAnsi="Times New Roman" w:cs="Times New Roman"/>
                <w:noProof/>
                <w:sz w:val="20"/>
                <w:szCs w:val="20"/>
              </w:rPr>
              <w:t>37°51'06.9"N 27°48'57.5"E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1AC027F5" w:rsidR="00D57CA6" w:rsidRPr="00B35D92" w:rsidRDefault="00D57CA6" w:rsidP="00F4315D">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F4315D">
              <w:rPr>
                <w:rFonts w:ascii="Times New Roman" w:hAnsi="Times New Roman" w:cs="Times New Roman"/>
                <w:noProof/>
                <w:sz w:val="20"/>
                <w:szCs w:val="20"/>
              </w:rPr>
              <w:t>502 16 29</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6451849D"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0F912AB3" w:rsidR="00D57CA6" w:rsidRPr="00B35D92" w:rsidRDefault="00F4315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764541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1241B230" w:rsidR="00D57CA6" w:rsidRPr="00B35D92" w:rsidRDefault="00F4315D" w:rsidP="00D57CA6">
            <w:pPr>
              <w:pStyle w:val="GvdeMetni"/>
              <w:spacing w:line="276" w:lineRule="auto"/>
              <w:jc w:val="left"/>
              <w:rPr>
                <w:rFonts w:ascii="Times New Roman" w:hAnsi="Times New Roman" w:cs="Times New Roman"/>
                <w:noProof/>
                <w:sz w:val="20"/>
                <w:szCs w:val="20"/>
              </w:rPr>
            </w:pPr>
            <w:r w:rsidRPr="00F4315D">
              <w:rPr>
                <w:rFonts w:ascii="Times New Roman" w:hAnsi="Times New Roman" w:cs="Times New Roman"/>
                <w:noProof/>
                <w:sz w:val="20"/>
                <w:szCs w:val="20"/>
              </w:rPr>
              <w:t>https://aliyaizetbegovicilkokulu.meb.k12.tr/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83A9654" w:rsidR="00D57CA6" w:rsidRPr="00B35D92" w:rsidRDefault="00F4315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764541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99C0BB9" w:rsidR="004419F4" w:rsidRPr="0007479A" w:rsidRDefault="00F4315D" w:rsidP="003E7E14">
      <w:pPr>
        <w:pStyle w:val="GvdeMetni"/>
        <w:spacing w:line="276" w:lineRule="auto"/>
        <w:ind w:left="136" w:firstLine="584"/>
        <w:jc w:val="both"/>
        <w:rPr>
          <w:rFonts w:ascii="Times New Roman" w:hAnsi="Times New Roman" w:cs="Times New Roman"/>
          <w:noProof/>
        </w:rPr>
      </w:pPr>
      <w:r>
        <w:rPr>
          <w:rFonts w:ascii="Times New Roman" w:hAnsi="Times New Roman" w:cs="Times New Roman"/>
          <w:noProof/>
        </w:rPr>
        <w:t>Efeler Aliya İzzetbegoviç</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Pr>
          <w:rFonts w:ascii="Times New Roman" w:hAnsi="Times New Roman" w:cs="Times New Roman"/>
          <w:noProof/>
        </w:rPr>
        <w:t>işlemlerinin ardından Efeler</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A929C6">
          <w:pgSz w:w="11910" w:h="16840"/>
          <w:pgMar w:top="640" w:right="1280" w:bottom="280" w:left="1280" w:header="708" w:footer="708" w:gutter="0"/>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492116AC"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3A6CFF">
        <w:rPr>
          <w:rFonts w:ascii="Times New Roman" w:hAnsi="Times New Roman" w:cs="Times New Roman"/>
          <w:b w:val="0"/>
          <w:noProof/>
        </w:rPr>
        <w:t>1 müdür yardımcısı, okul aile birliği başkanı, 2</w:t>
      </w:r>
      <w:r w:rsidRPr="0007479A">
        <w:rPr>
          <w:rFonts w:ascii="Times New Roman" w:hAnsi="Times New Roman" w:cs="Times New Roman"/>
          <w:b w:val="0"/>
          <w:noProof/>
        </w:rPr>
        <w:t xml:space="preserve"> gönüllü öğretmen olmak üzere toplam 5 kişiden oluşturulmuştur </w:t>
      </w:r>
      <w:r w:rsidR="00A77BE3" w:rsidRPr="003E7E14">
        <w:rPr>
          <w:rFonts w:ascii="Times New Roman" w:hAnsi="Times New Roman" w:cs="Times New Roman"/>
          <w:b w:val="0"/>
          <w:noProof/>
        </w:rPr>
        <w:t>(Tablo 16)</w:t>
      </w:r>
      <w:r w:rsidRPr="003E7E14">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D49CADA"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F4315D">
        <w:rPr>
          <w:rFonts w:ascii="Times New Roman" w:hAnsi="Times New Roman" w:cs="Times New Roman"/>
          <w:b/>
          <w:noProof/>
          <w:color w:val="000000" w:themeColor="text1"/>
          <w:sz w:val="20"/>
        </w:rPr>
        <w:t>Aliya İzzetbegoviç</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5AA27AC9" w:rsidR="00F7477B" w:rsidRPr="0007479A" w:rsidRDefault="00574D48" w:rsidP="00F93CD9">
      <w:pPr>
        <w:tabs>
          <w:tab w:val="num" w:pos="360"/>
        </w:tabs>
        <w:spacing w:line="276" w:lineRule="auto"/>
        <w:ind w:left="136"/>
        <w:jc w:val="both"/>
        <w:rPr>
          <w:rFonts w:ascii="Times New Roman" w:hAnsi="Times New Roman" w:cs="Times New Roman"/>
          <w:noProof/>
          <w:sz w:val="24"/>
        </w:rPr>
      </w:pPr>
      <w:r>
        <w:rPr>
          <w:rFonts w:ascii="Times New Roman" w:hAnsi="Times New Roman" w:cs="Times New Roman"/>
          <w:noProof/>
          <w:color w:val="000000" w:themeColor="text1"/>
          <w:sz w:val="24"/>
        </w:rPr>
        <w:tab/>
      </w:r>
      <w:r>
        <w:rPr>
          <w:rFonts w:ascii="Times New Roman" w:hAnsi="Times New Roman" w:cs="Times New Roman"/>
          <w:noProof/>
          <w:color w:val="000000" w:themeColor="text1"/>
          <w:sz w:val="24"/>
        </w:rPr>
        <w:tab/>
      </w:r>
      <w:r w:rsidR="001461A4" w:rsidRPr="001461A4">
        <w:rPr>
          <w:rFonts w:ascii="Times New Roman" w:hAnsi="Times New Roman" w:cs="Times New Roman"/>
          <w:noProof/>
          <w:color w:val="000000" w:themeColor="text1"/>
          <w:sz w:val="24"/>
        </w:rPr>
        <w:t>İnşaatı 2018 yılında tamamlanan okulumuz, 2018-2019 eğitim öğretim yılı başında, 1 müdür, 2 müdür yardımcısı ve  Aydın Ticaret Odası İlkokulu öğretmen ve öğrencilerinin yarısının nakliyle eğitim hayatına başlamıştır. İlk olarak 1050 öğrenci ve 43 öğretmenle açılan okulumuz, zaman içinde büyüyerek 3 müdür yardımcısı, 1260 öğrenci ve 60 personeliyle bugünkü durumuna ulaşmıştır. Hizmet vermeye başlamasından itibaren hızlıca Temiz Okul seçilerek Beyaz Bayrak almaya hak kazanmıştır. Kuruluşundan bu yana geçen yıllar içinde okulumuzda birçok yenilik ve gelişmeye imza atılmıştır. Şube sayıları arttırılarak daha fazla öğrenciye eğitim verme imkânı sağlanmıştır. 2020 yılında sınıflarımıza akıllı tahtalar takılarak öğrencilerimiz modern eğitimle buluşturulmuştur. Okulumuz, akademik ve sportif başarılarıyla da adından sıkça söz ettirmektedir. Okul sporları alanında çeşitli branşlarda çok sayıda bölge, il ve ilçe dereceleri elde edilmiştir. Sosyal ve sportif faaliyetlerle öğrencilerimiz okulumuzu gururla temsil etmektedirler. Yerel ve ulusal projeler yakından takip edilmekte ve katılım gösterilmektedir. 2021-2022 eğitim öğretim yılında e-Twinning okulu ünvanı alınmıştır. Eğitimin yanı sıra, toplumsal sorumluluk projelerine de büyük önem veren okulumuz, birçok sosyal sorumluluk projesine imza atmıştır. Çevre bilincini artırmaya yönelik etkinlikler, yardım kampanyaları ve toplumsal farkındalık projeleri, okulumuzun vazgeçilmezleri arasındadır. 2022 yılında Milli Eğitim Bakanlığı tarafından başlatılan “Çevre Dostu 1000 Okul Projesi” kapsamında Aydın ilinden seçilen birkaç okuldan biri olmuştur. Aynı yıl okulumuza kurulan güneş panelleri sayesinde okulumuz kendi elektriğini kendisi üretmektedir. Okulumuz, geleceğe yönelik hedeflerini belirlerken, çağın gereklerine uygun, gelişmiş ve yaratıcı bir eğitim anlayışını benimsemektedir. Eğitim kadrosu hizmet içi eğitimler alarak sürekli bir gelişim göstermektedir. Halen 32 derslik, 6 anasınıfı, 1 özel eğitim sınıfı, 1 konferans salonu, 1 z-kütüphane, 1 spor salonu, 3 rehberlik servisi, 5 idari büro, 3 destek eğitim odasıyla eğitim öğretim faaliyetine devam ederek, Aydın’da tercih edilen bir eğitim kurumudur.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AEC0269" w14:textId="1EFFB0B7" w:rsidR="00083B02" w:rsidRPr="00574D48" w:rsidRDefault="005973E0" w:rsidP="00574D48">
      <w:pPr>
        <w:pStyle w:val="Balk2"/>
        <w:spacing w:before="1"/>
        <w:ind w:left="142" w:firstLine="578"/>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Aliya İzzetbegoviç</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w:t>
      </w:r>
      <w:r w:rsidR="00F21C2D" w:rsidRPr="00F21C2D">
        <w:rPr>
          <w:rFonts w:ascii="Times New Roman" w:hAnsi="Times New Roman" w:cs="Times New Roman"/>
          <w:b w:val="0"/>
          <w:noProof/>
          <w:color w:val="000000" w:themeColor="text1"/>
          <w:sz w:val="24"/>
          <w:szCs w:val="24"/>
        </w:rPr>
        <w:lastRenderedPageBreak/>
        <w:t>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6048E61" w:rsidR="007F270F" w:rsidRPr="0007479A" w:rsidRDefault="005973E0"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2E338258" w:rsidR="007F270F" w:rsidRPr="0007479A" w:rsidRDefault="005973E0"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4510AAF1" w:rsidR="00B12D76" w:rsidRPr="0007479A" w:rsidRDefault="005973E0"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Efeler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3023E7D9" w:rsidR="00B12D76" w:rsidRPr="0007479A" w:rsidRDefault="005973E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Efeler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6C823F54" w14:textId="77777777" w:rsidR="005973E0" w:rsidRDefault="005973E0" w:rsidP="001C5978">
      <w:pPr>
        <w:pStyle w:val="Balk3"/>
        <w:rPr>
          <w:rFonts w:ascii="Times New Roman" w:hAnsi="Times New Roman" w:cs="Times New Roman"/>
          <w:noProof/>
        </w:rPr>
      </w:pPr>
    </w:p>
    <w:p w14:paraId="5BC46F00" w14:textId="77777777" w:rsidR="005973E0" w:rsidRDefault="005973E0"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4A06EB1"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064F50">
        <w:rPr>
          <w:rFonts w:ascii="Times New Roman" w:hAnsi="Times New Roman" w:cs="Times New Roman"/>
          <w:noProof/>
        </w:rPr>
        <w:t>Efeler</w:t>
      </w:r>
      <w:r w:rsidRPr="0007479A">
        <w:rPr>
          <w:rFonts w:ascii="Times New Roman" w:hAnsi="Times New Roman" w:cs="Times New Roman"/>
          <w:noProof/>
        </w:rPr>
        <w:t xml:space="preserve"> İlçe Milli Eğitim Müdürü başta olmak </w:t>
      </w:r>
      <w:r w:rsidR="00064F50">
        <w:rPr>
          <w:rFonts w:ascii="Times New Roman" w:hAnsi="Times New Roman" w:cs="Times New Roman"/>
          <w:noProof/>
        </w:rPr>
        <w:t xml:space="preserve">üzere </w:t>
      </w:r>
      <w:r w:rsidRPr="0007479A">
        <w:rPr>
          <w:rFonts w:ascii="Times New Roman" w:hAnsi="Times New Roman" w:cs="Times New Roman"/>
          <w:noProof/>
        </w:rPr>
        <w:t>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w:t>
      </w:r>
      <w:r w:rsidRPr="001219F4">
        <w:rPr>
          <w:rFonts w:ascii="Times New Roman" w:hAnsi="Times New Roman" w:cs="Times New Roman"/>
          <w:noProof/>
        </w:rPr>
        <w:t xml:space="preserve">Paydaş Anketi soruları kullanılmıştır. </w:t>
      </w:r>
      <w:r w:rsidR="00B24D4F" w:rsidRPr="001219F4">
        <w:rPr>
          <w:rFonts w:ascii="Times New Roman" w:hAnsi="Times New Roman" w:cs="Times New Roman"/>
          <w:noProof/>
        </w:rPr>
        <w:t>Anketlere 241 öğrenci, 25 öğretmen, 1 personel, 4 yönetici ve 282 veli olmak üzere toplam 5</w:t>
      </w:r>
      <w:r w:rsidRPr="001219F4">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11F7A63" w14:textId="77777777" w:rsidR="00B00552" w:rsidRPr="00B00552" w:rsidRDefault="00B00552" w:rsidP="00B00552">
      <w:pPr>
        <w:pStyle w:val="GvdeMetni"/>
        <w:spacing w:before="1"/>
        <w:ind w:firstLine="720"/>
        <w:rPr>
          <w:rFonts w:ascii="Times New Roman" w:hAnsi="Times New Roman" w:cs="Times New Roman"/>
          <w:noProof/>
        </w:rPr>
      </w:pPr>
      <w:r w:rsidRPr="00B00552">
        <w:rPr>
          <w:rFonts w:ascii="Times New Roman" w:hAnsi="Times New Roman" w:cs="Times New Roman"/>
          <w:noProof/>
        </w:rPr>
        <w:t>Bu rapor, ilkokul stratejik planının geliştirilmesi amacıyla yapılan iç paydaş anketinin sonuçlarını içermektedir. Anket, okul yöneticileri, öğretmenler ve diğer personelin memnuniyet düzeylerini ve görüşlerini değerlendirmek için düzenlenmiştir. Anketin sonuçları, stratejik planın etkinliğini artırmak ve geliştirmek için önemli veriler sağlamaktadır.</w:t>
      </w:r>
    </w:p>
    <w:p w14:paraId="4FA6F956" w14:textId="77777777" w:rsidR="00B00552" w:rsidRPr="00B00552" w:rsidRDefault="00B00552" w:rsidP="00B00552">
      <w:pPr>
        <w:pStyle w:val="GvdeMetni"/>
        <w:spacing w:before="1"/>
        <w:rPr>
          <w:rFonts w:ascii="Times New Roman" w:hAnsi="Times New Roman" w:cs="Times New Roman"/>
          <w:noProof/>
        </w:rPr>
      </w:pPr>
    </w:p>
    <w:p w14:paraId="5DE74FF8"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Anket, okul yöneticileri, öğretmenler ve diğer personelin katılımıyla gerçekleştirilmiştir. Anket soruları, genel memnuniyet, iletişim, iş ortamı, destek ve kaynaklar, katılım ve karar alma, eğitim ve öğrenci ilişkileri gibi başlıklar altında toplanmıştır.</w:t>
      </w:r>
    </w:p>
    <w:p w14:paraId="0DF3CDB7" w14:textId="77777777" w:rsidR="00B00552" w:rsidRPr="00B00552" w:rsidRDefault="00B00552" w:rsidP="00B00552">
      <w:pPr>
        <w:pStyle w:val="GvdeMetni"/>
        <w:spacing w:before="1"/>
        <w:rPr>
          <w:rFonts w:ascii="Times New Roman" w:hAnsi="Times New Roman" w:cs="Times New Roman"/>
          <w:noProof/>
        </w:rPr>
      </w:pPr>
    </w:p>
    <w:p w14:paraId="5D27992E" w14:textId="4A1D600C"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 xml:space="preserve"> ANKET SONUÇLARI</w:t>
      </w:r>
    </w:p>
    <w:p w14:paraId="532C6049" w14:textId="77777777" w:rsidR="00B00552" w:rsidRPr="00B00552" w:rsidRDefault="00B00552" w:rsidP="00B00552">
      <w:pPr>
        <w:pStyle w:val="GvdeMetni"/>
        <w:spacing w:before="1"/>
        <w:rPr>
          <w:rFonts w:ascii="Times New Roman" w:hAnsi="Times New Roman" w:cs="Times New Roman"/>
          <w:noProof/>
        </w:rPr>
      </w:pPr>
    </w:p>
    <w:p w14:paraId="6876C3E8" w14:textId="7C2EDD55"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 xml:space="preserve"> Genel Memnuniyet</w:t>
      </w:r>
    </w:p>
    <w:p w14:paraId="2F4690FF"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Anket katılımcılarının %75'i okulun genel yönetiminden memnun olduğunu belirtmiştir. Eğitim-öğretim kalitesine dair memnuniyet oranı ise %80 olarak belirlenmiştir.</w:t>
      </w:r>
    </w:p>
    <w:p w14:paraId="413547D3" w14:textId="77777777" w:rsidR="00B00552" w:rsidRPr="00B00552" w:rsidRDefault="00B00552" w:rsidP="00B00552">
      <w:pPr>
        <w:pStyle w:val="GvdeMetni"/>
        <w:spacing w:before="1"/>
        <w:rPr>
          <w:rFonts w:ascii="Times New Roman" w:hAnsi="Times New Roman" w:cs="Times New Roman"/>
          <w:noProof/>
        </w:rPr>
      </w:pPr>
    </w:p>
    <w:p w14:paraId="3411448B" w14:textId="449EC509"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İletişim</w:t>
      </w:r>
    </w:p>
    <w:p w14:paraId="157F48A3"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Yönetim ile öğretmenler arasındaki iletişimin etkinliği konusunda katılımcıların %70'i olumlu görüş bildirmiştir. Öğretmenler ve diğer personel arasındaki iletişim kalitesi ise %65 memnuniyet oranına sahiptir.</w:t>
      </w:r>
    </w:p>
    <w:p w14:paraId="4F125B46" w14:textId="77777777" w:rsidR="00B00552" w:rsidRPr="00B00552" w:rsidRDefault="00B00552" w:rsidP="00B00552">
      <w:pPr>
        <w:pStyle w:val="GvdeMetni"/>
        <w:spacing w:before="1"/>
        <w:rPr>
          <w:rFonts w:ascii="Times New Roman" w:hAnsi="Times New Roman" w:cs="Times New Roman"/>
          <w:noProof/>
        </w:rPr>
      </w:pPr>
    </w:p>
    <w:p w14:paraId="0E445FE7" w14:textId="7F15AC11"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İş Ortamı</w:t>
      </w:r>
    </w:p>
    <w:p w14:paraId="701FE1BA" w14:textId="77777777" w:rsid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Çalışma ortamının fiziksel koşullarından memnuniyet oranı %60'tır. İş yükü ve dağılımı ile ilgili memnuniyet oranı ise %55 olarak belirlenmiştir.</w:t>
      </w:r>
    </w:p>
    <w:p w14:paraId="7D7713FD" w14:textId="77777777" w:rsidR="00B00552" w:rsidRPr="00B00552" w:rsidRDefault="00B00552" w:rsidP="00B00552">
      <w:pPr>
        <w:pStyle w:val="GvdeMetni"/>
        <w:spacing w:before="1"/>
        <w:rPr>
          <w:rFonts w:ascii="Times New Roman" w:hAnsi="Times New Roman" w:cs="Times New Roman"/>
          <w:noProof/>
        </w:rPr>
      </w:pPr>
    </w:p>
    <w:p w14:paraId="1223A159" w14:textId="77777777" w:rsidR="00B00552" w:rsidRPr="00B00552" w:rsidRDefault="00B00552" w:rsidP="00B00552">
      <w:pPr>
        <w:pStyle w:val="GvdeMetni"/>
        <w:spacing w:before="1"/>
        <w:rPr>
          <w:rFonts w:ascii="Times New Roman" w:hAnsi="Times New Roman" w:cs="Times New Roman"/>
          <w:noProof/>
        </w:rPr>
      </w:pPr>
    </w:p>
    <w:p w14:paraId="7BF181B6" w14:textId="739F80B5"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lastRenderedPageBreak/>
        <w:t>Destek ve Kaynaklar</w:t>
      </w:r>
    </w:p>
    <w:p w14:paraId="7B0A0DA9"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Eğitim materyallerinin yeterliliği konusunda katılımcıların %68'i memnuniyet bildirmiştir. Profesyonel gelişim fırsatlarından memnuniyet oranı %72 olarak belirlenmiştir.</w:t>
      </w:r>
    </w:p>
    <w:p w14:paraId="4BBB17FC" w14:textId="77777777" w:rsidR="00B00552" w:rsidRPr="00B00552" w:rsidRDefault="00B00552" w:rsidP="00B00552">
      <w:pPr>
        <w:pStyle w:val="GvdeMetni"/>
        <w:spacing w:before="1"/>
        <w:rPr>
          <w:rFonts w:ascii="Times New Roman" w:hAnsi="Times New Roman" w:cs="Times New Roman"/>
          <w:noProof/>
        </w:rPr>
      </w:pPr>
    </w:p>
    <w:p w14:paraId="639407AB" w14:textId="70A11885"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Katılım ve Karar Alma</w:t>
      </w:r>
    </w:p>
    <w:p w14:paraId="40F72541"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Stratejik kararlara katılım düzeyi konusunda katılımcıların %50'si olumlu görüş bildirmiştir. Okul yönetiminin görüş ve önerilere verdiği önem ise %60 memnuniyet oranına sahiptir.</w:t>
      </w:r>
    </w:p>
    <w:p w14:paraId="645D0B4C" w14:textId="77777777" w:rsidR="00B00552" w:rsidRPr="00B00552" w:rsidRDefault="00B00552" w:rsidP="00B00552">
      <w:pPr>
        <w:pStyle w:val="GvdeMetni"/>
        <w:spacing w:before="1"/>
        <w:rPr>
          <w:rFonts w:ascii="Times New Roman" w:hAnsi="Times New Roman" w:cs="Times New Roman"/>
          <w:noProof/>
        </w:rPr>
      </w:pPr>
    </w:p>
    <w:p w14:paraId="608756E5" w14:textId="7C904E12"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Eğitim ve Öğrenci İlişkileri</w:t>
      </w:r>
    </w:p>
    <w:p w14:paraId="431D8BCC"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Öğrenci-öğretmen ilişkilerinin kalitesi konusunda katılımcıların %75'i olumlu görüş bildirmiştir. Eğitim programlarının uygulanabilirliği ve etkisi ise %70 memnuniyet oranına sahiptir.</w:t>
      </w:r>
    </w:p>
    <w:p w14:paraId="5F88ED92" w14:textId="77777777" w:rsidR="00B00552" w:rsidRPr="00B00552" w:rsidRDefault="00B00552" w:rsidP="00B00552">
      <w:pPr>
        <w:pStyle w:val="GvdeMetni"/>
        <w:spacing w:before="1"/>
        <w:rPr>
          <w:rFonts w:ascii="Times New Roman" w:hAnsi="Times New Roman" w:cs="Times New Roman"/>
          <w:noProof/>
        </w:rPr>
      </w:pPr>
    </w:p>
    <w:p w14:paraId="230ED96D" w14:textId="3639707F" w:rsidR="00B00552" w:rsidRPr="00B00552" w:rsidRDefault="00B00552" w:rsidP="00B00552">
      <w:pPr>
        <w:pStyle w:val="GvdeMetni"/>
        <w:spacing w:before="1"/>
        <w:rPr>
          <w:rFonts w:ascii="Times New Roman" w:hAnsi="Times New Roman" w:cs="Times New Roman"/>
          <w:b/>
          <w:noProof/>
        </w:rPr>
      </w:pPr>
      <w:r w:rsidRPr="00B00552">
        <w:rPr>
          <w:rFonts w:ascii="Times New Roman" w:hAnsi="Times New Roman" w:cs="Times New Roman"/>
          <w:b/>
          <w:noProof/>
        </w:rPr>
        <w:t>SONUÇ VE ÖNERİLER</w:t>
      </w:r>
    </w:p>
    <w:p w14:paraId="0BB7E6D8"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Anket sonuçları, okul yöneticileri, öğretmenler ve diğer personelin genel olarak memnuniyet düzeyinin yüksek olduğunu göstermektedir. Ancak, iş yükü ve dağılımı ile ilgili memnuniyetin düşük olması, bu alanda iyileştirmeler yapılması gerektiğini göstermektedir. Ayrıca, stratejik kararlara katılım düzeyinin artırılması ve iletişim kalitesinin geliştirilmesi için adımlar atılması önerilmektedir.</w:t>
      </w:r>
    </w:p>
    <w:p w14:paraId="291FA172" w14:textId="77777777" w:rsidR="00B00552" w:rsidRPr="00B00552" w:rsidRDefault="00B00552" w:rsidP="00B00552">
      <w:pPr>
        <w:pStyle w:val="GvdeMetni"/>
        <w:spacing w:before="1"/>
        <w:rPr>
          <w:rFonts w:ascii="Times New Roman" w:hAnsi="Times New Roman" w:cs="Times New Roman"/>
          <w:noProof/>
        </w:rPr>
      </w:pPr>
    </w:p>
    <w:p w14:paraId="3D815600" w14:textId="011B4B8B" w:rsidR="00B00552" w:rsidRPr="00B00552" w:rsidRDefault="00B00552" w:rsidP="00B00552">
      <w:pPr>
        <w:pStyle w:val="GvdeMetni"/>
        <w:spacing w:before="1"/>
        <w:rPr>
          <w:rFonts w:ascii="Times New Roman" w:hAnsi="Times New Roman" w:cs="Times New Roman"/>
          <w:b/>
          <w:noProof/>
          <w:u w:val="single"/>
        </w:rPr>
      </w:pPr>
      <w:r w:rsidRPr="00B00552">
        <w:rPr>
          <w:rFonts w:ascii="Times New Roman" w:hAnsi="Times New Roman" w:cs="Times New Roman"/>
          <w:b/>
          <w:noProof/>
          <w:u w:val="single"/>
        </w:rPr>
        <w:t>Öneriler</w:t>
      </w:r>
    </w:p>
    <w:p w14:paraId="25CD11B2"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 *İş Yükü ve Dağılımı:* İş yükünün daha adil bir şekilde dağıtılması ve bu konuda geri bildirim mekanizmalarının geliştirilmesi.</w:t>
      </w:r>
    </w:p>
    <w:p w14:paraId="472CAF62"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 *Katılım ve Karar Alma:* Öğretmenler ve personelin stratejik kararlara daha fazla katılımını sağlamak için düzenli toplantılar ve anketler düzenlenmesi.</w:t>
      </w:r>
    </w:p>
    <w:p w14:paraId="185114A7"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 *İletişim:* Yönetim ile öğretmenler ve personel arasındaki iletişimin artırılması için iletişim kanallarının güçlendirilmesi.</w:t>
      </w:r>
    </w:p>
    <w:p w14:paraId="7991FA2B" w14:textId="77777777" w:rsidR="00B00552" w:rsidRPr="00B00552" w:rsidRDefault="00B00552" w:rsidP="00B00552">
      <w:pPr>
        <w:pStyle w:val="GvdeMetni"/>
        <w:spacing w:before="1"/>
        <w:rPr>
          <w:rFonts w:ascii="Times New Roman" w:hAnsi="Times New Roman" w:cs="Times New Roman"/>
          <w:noProof/>
        </w:rPr>
      </w:pPr>
      <w:r w:rsidRPr="00B00552">
        <w:rPr>
          <w:rFonts w:ascii="Times New Roman" w:hAnsi="Times New Roman" w:cs="Times New Roman"/>
          <w:noProof/>
        </w:rPr>
        <w:t>- *Destek ve Kaynaklar:* Eğitim materyallerinin güncellenmesi ve profesyonel gelişim fırsatlarının artırılması.</w:t>
      </w: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56167AD" w:rsidR="00276177" w:rsidRDefault="00276177" w:rsidP="001C5978">
      <w:pPr>
        <w:pStyle w:val="GvdeMetni"/>
        <w:spacing w:before="1"/>
        <w:rPr>
          <w:rFonts w:ascii="Times New Roman" w:hAnsi="Times New Roman" w:cs="Times New Roman"/>
          <w:noProof/>
        </w:rPr>
      </w:pPr>
    </w:p>
    <w:p w14:paraId="34D34E63" w14:textId="77777777" w:rsidR="00E33FA6" w:rsidRPr="0007479A" w:rsidRDefault="00E33FA6" w:rsidP="001C5978">
      <w:pPr>
        <w:pStyle w:val="GvdeMetni"/>
        <w:spacing w:before="1"/>
        <w:rPr>
          <w:rFonts w:ascii="Times New Roman" w:hAnsi="Times New Roman" w:cs="Times New Roman"/>
          <w:noProof/>
        </w:rPr>
      </w:pPr>
    </w:p>
    <w:p w14:paraId="45E48275" w14:textId="18275666" w:rsidR="00B33C63"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382A561B" w14:textId="77777777" w:rsidR="00E33FA6" w:rsidRPr="0007479A" w:rsidRDefault="00E33FA6" w:rsidP="00B33C63">
      <w:pPr>
        <w:pStyle w:val="GvdeMetni"/>
        <w:spacing w:before="1"/>
        <w:rPr>
          <w:rFonts w:ascii="Times New Roman" w:hAnsi="Times New Roman" w:cs="Times New Roman"/>
          <w:b/>
          <w:noProof/>
          <w:color w:val="000000" w:themeColor="text1"/>
        </w:rPr>
      </w:pPr>
    </w:p>
    <w:p w14:paraId="3D58F387" w14:textId="76254615" w:rsidR="00E33FA6" w:rsidRPr="00E33FA6" w:rsidRDefault="00E33FA6" w:rsidP="00E33FA6">
      <w:pPr>
        <w:pStyle w:val="GvdeMetni"/>
        <w:spacing w:before="1"/>
        <w:rPr>
          <w:rFonts w:ascii="Times New Roman" w:hAnsi="Times New Roman" w:cs="Times New Roman"/>
          <w:b/>
          <w:noProof/>
        </w:rPr>
      </w:pPr>
      <w:r>
        <w:rPr>
          <w:rFonts w:ascii="Times New Roman" w:hAnsi="Times New Roman" w:cs="Times New Roman"/>
          <w:noProof/>
        </w:rPr>
        <w:t xml:space="preserve"> </w:t>
      </w:r>
      <w:r w:rsidRPr="00E33FA6">
        <w:rPr>
          <w:rFonts w:ascii="Times New Roman" w:hAnsi="Times New Roman" w:cs="Times New Roman"/>
          <w:b/>
          <w:noProof/>
        </w:rPr>
        <w:t>Öğrenci Anketine Göre</w:t>
      </w:r>
    </w:p>
    <w:p w14:paraId="46CB024E" w14:textId="77777777" w:rsidR="00E33FA6" w:rsidRPr="00E33FA6" w:rsidRDefault="00E33FA6" w:rsidP="00E33FA6">
      <w:pPr>
        <w:pStyle w:val="GvdeMetni"/>
        <w:spacing w:before="1"/>
        <w:rPr>
          <w:rFonts w:ascii="Times New Roman" w:hAnsi="Times New Roman" w:cs="Times New Roman"/>
          <w:noProof/>
        </w:rPr>
      </w:pPr>
    </w:p>
    <w:p w14:paraId="426C16F2" w14:textId="5AD96058"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xml:space="preserve"> *Eğitim Kalitesi*: Öğrencilerin %75'i eğitim kalitesinden memnun.</w:t>
      </w:r>
    </w:p>
    <w:p w14:paraId="47B91F21" w14:textId="7B0D004D" w:rsidR="00E33FA6" w:rsidRPr="00E33FA6" w:rsidRDefault="00E33FA6" w:rsidP="00E33FA6">
      <w:pPr>
        <w:pStyle w:val="GvdeMetni"/>
        <w:spacing w:before="1"/>
        <w:rPr>
          <w:rFonts w:ascii="Times New Roman" w:hAnsi="Times New Roman" w:cs="Times New Roman"/>
          <w:noProof/>
        </w:rPr>
      </w:pPr>
      <w:r>
        <w:rPr>
          <w:rFonts w:ascii="Times New Roman" w:hAnsi="Times New Roman" w:cs="Times New Roman"/>
          <w:noProof/>
        </w:rPr>
        <w:t xml:space="preserve"> </w:t>
      </w:r>
      <w:r w:rsidRPr="00E33FA6">
        <w:rPr>
          <w:rFonts w:ascii="Times New Roman" w:hAnsi="Times New Roman" w:cs="Times New Roman"/>
          <w:noProof/>
        </w:rPr>
        <w:t>*Öğretmen İlgisi*: %80'i öğretmenlerin kendilerine yeterince ilgi gösterdiğini düşünüyor.</w:t>
      </w:r>
    </w:p>
    <w:p w14:paraId="23EBFDF8" w14:textId="28869C81"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xml:space="preserve"> *Okul İmkanları*: %65'i okulun fiziki imkanlarını yeterli buluyor.</w:t>
      </w:r>
    </w:p>
    <w:p w14:paraId="3B82491C" w14:textId="77777777" w:rsid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xml:space="preserve"> *Güvenlik*: %90'ı okulda </w:t>
      </w:r>
      <w:r>
        <w:rPr>
          <w:rFonts w:ascii="Times New Roman" w:hAnsi="Times New Roman" w:cs="Times New Roman"/>
          <w:noProof/>
        </w:rPr>
        <w:t>kendilerini güvende hissediyor.</w:t>
      </w:r>
    </w:p>
    <w:p w14:paraId="1967A3EE" w14:textId="3A853100"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xml:space="preserve"> *Etkinlikler ve Sosyal Faaliyetler*: %60'ı okulun düzenlediği etkinlikleri yeterli buluyor.</w:t>
      </w:r>
    </w:p>
    <w:p w14:paraId="3808A81E" w14:textId="77777777" w:rsidR="00E33FA6" w:rsidRPr="00E33FA6" w:rsidRDefault="00E33FA6" w:rsidP="00E33FA6">
      <w:pPr>
        <w:pStyle w:val="GvdeMetni"/>
        <w:spacing w:before="1"/>
        <w:rPr>
          <w:rFonts w:ascii="Times New Roman" w:hAnsi="Times New Roman" w:cs="Times New Roman"/>
          <w:noProof/>
        </w:rPr>
      </w:pPr>
    </w:p>
    <w:p w14:paraId="3F266BC1" w14:textId="107B7F90" w:rsidR="00E33FA6" w:rsidRPr="00E33FA6" w:rsidRDefault="00E33FA6" w:rsidP="00E33FA6">
      <w:pPr>
        <w:pStyle w:val="GvdeMetni"/>
        <w:spacing w:before="1"/>
        <w:rPr>
          <w:rFonts w:ascii="Times New Roman" w:hAnsi="Times New Roman" w:cs="Times New Roman"/>
          <w:b/>
          <w:noProof/>
        </w:rPr>
      </w:pPr>
      <w:r w:rsidRPr="00E33FA6">
        <w:rPr>
          <w:rFonts w:ascii="Times New Roman" w:hAnsi="Times New Roman" w:cs="Times New Roman"/>
          <w:b/>
          <w:noProof/>
        </w:rPr>
        <w:t>Veli Anketine Göre</w:t>
      </w:r>
    </w:p>
    <w:p w14:paraId="6CD962EB" w14:textId="77777777" w:rsidR="00E33FA6" w:rsidRPr="00E33FA6" w:rsidRDefault="00E33FA6" w:rsidP="00E33FA6">
      <w:pPr>
        <w:pStyle w:val="GvdeMetni"/>
        <w:spacing w:before="1"/>
        <w:rPr>
          <w:rFonts w:ascii="Times New Roman" w:hAnsi="Times New Roman" w:cs="Times New Roman"/>
          <w:b/>
          <w:noProof/>
        </w:rPr>
      </w:pPr>
    </w:p>
    <w:p w14:paraId="40009152"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*Eğitim Kalitesi*: Velilerin %70'i eğitim kalitesinden memnun.</w:t>
      </w:r>
    </w:p>
    <w:p w14:paraId="70D3D831"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*Öğretmen İletişimi*: %75'i öğretmenlerin kendileriyle düzenli iletişim kurduğunu belirtiyor.</w:t>
      </w:r>
    </w:p>
    <w:p w14:paraId="0A19D51A"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*Okul Yönetimi*: %65'i okul yönetiminin şeffaf ve ulaşılabilir olduğunu düşünüyor.</w:t>
      </w:r>
    </w:p>
    <w:p w14:paraId="1C10FF52"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*Güvenlik*: %85'i çocuklarının okulda güvende olduğunu düşünüyor.</w:t>
      </w:r>
    </w:p>
    <w:p w14:paraId="531F9B18"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*Ekstra Eğitim ve Etkinlikler*: %55'i okulun sunduğu ekstra eğitim ve etkinlikleri yeterli buluyor.</w:t>
      </w:r>
    </w:p>
    <w:p w14:paraId="7E8DCB4C" w14:textId="4EEE0410" w:rsidR="00E33FA6" w:rsidRDefault="00E33FA6" w:rsidP="00E33FA6">
      <w:pPr>
        <w:pStyle w:val="GvdeMetni"/>
        <w:spacing w:before="1"/>
        <w:rPr>
          <w:rFonts w:ascii="Times New Roman" w:hAnsi="Times New Roman" w:cs="Times New Roman"/>
          <w:noProof/>
        </w:rPr>
      </w:pPr>
    </w:p>
    <w:p w14:paraId="1C1EC14A" w14:textId="318E1C38" w:rsidR="00E33FA6" w:rsidRDefault="00E33FA6" w:rsidP="00E33FA6">
      <w:pPr>
        <w:pStyle w:val="GvdeMetni"/>
        <w:spacing w:before="1"/>
        <w:rPr>
          <w:rFonts w:ascii="Times New Roman" w:hAnsi="Times New Roman" w:cs="Times New Roman"/>
          <w:noProof/>
        </w:rPr>
      </w:pPr>
    </w:p>
    <w:p w14:paraId="33DD5CFF" w14:textId="3904C15C" w:rsidR="00E33FA6" w:rsidRDefault="00E33FA6" w:rsidP="00E33FA6">
      <w:pPr>
        <w:pStyle w:val="GvdeMetni"/>
        <w:spacing w:before="1"/>
        <w:rPr>
          <w:rFonts w:ascii="Times New Roman" w:hAnsi="Times New Roman" w:cs="Times New Roman"/>
          <w:noProof/>
        </w:rPr>
      </w:pPr>
    </w:p>
    <w:p w14:paraId="067ACA4E" w14:textId="77777777" w:rsidR="00E33FA6" w:rsidRPr="00E33FA6" w:rsidRDefault="00E33FA6" w:rsidP="00E33FA6">
      <w:pPr>
        <w:pStyle w:val="GvdeMetni"/>
        <w:spacing w:before="1"/>
        <w:rPr>
          <w:rFonts w:ascii="Times New Roman" w:hAnsi="Times New Roman" w:cs="Times New Roman"/>
          <w:noProof/>
        </w:rPr>
      </w:pPr>
    </w:p>
    <w:p w14:paraId="20BD0BD0" w14:textId="112D86F5" w:rsidR="00E33FA6" w:rsidRPr="00E33FA6" w:rsidRDefault="00E33FA6" w:rsidP="00E33FA6">
      <w:pPr>
        <w:pStyle w:val="GvdeMetni"/>
        <w:spacing w:before="1"/>
        <w:rPr>
          <w:rFonts w:ascii="Times New Roman" w:hAnsi="Times New Roman" w:cs="Times New Roman"/>
          <w:b/>
          <w:noProof/>
        </w:rPr>
      </w:pPr>
      <w:r w:rsidRPr="00E33FA6">
        <w:rPr>
          <w:rFonts w:ascii="Times New Roman" w:hAnsi="Times New Roman" w:cs="Times New Roman"/>
          <w:b/>
          <w:noProof/>
        </w:rPr>
        <w:lastRenderedPageBreak/>
        <w:t>Güçlü ve Zayıf Yönler</w:t>
      </w:r>
    </w:p>
    <w:p w14:paraId="1A9F19FB" w14:textId="77777777" w:rsidR="00E33FA6" w:rsidRPr="00E33FA6" w:rsidRDefault="00E33FA6" w:rsidP="00E33FA6">
      <w:pPr>
        <w:pStyle w:val="GvdeMetni"/>
        <w:spacing w:before="1"/>
        <w:rPr>
          <w:rFonts w:ascii="Times New Roman" w:hAnsi="Times New Roman" w:cs="Times New Roman"/>
          <w:noProof/>
        </w:rPr>
      </w:pPr>
    </w:p>
    <w:p w14:paraId="0F7ADEF1" w14:textId="6A4A1925"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Güçlü Yönler</w:t>
      </w:r>
    </w:p>
    <w:p w14:paraId="77C775C0"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Yüksek eğitim kalitesi</w:t>
      </w:r>
    </w:p>
    <w:p w14:paraId="39FD3B6A"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Öğrenci ve veli memnuniyeti</w:t>
      </w:r>
    </w:p>
    <w:p w14:paraId="42DD244E"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Güvenli okul ortamı</w:t>
      </w:r>
    </w:p>
    <w:p w14:paraId="38C69329"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Öğretmen-öğrenci ve öğretmen-veli iletişiminin güçlü olması</w:t>
      </w:r>
    </w:p>
    <w:p w14:paraId="35086908" w14:textId="77777777" w:rsidR="00E33FA6" w:rsidRPr="00E33FA6" w:rsidRDefault="00E33FA6" w:rsidP="00E33FA6">
      <w:pPr>
        <w:pStyle w:val="GvdeMetni"/>
        <w:spacing w:before="1"/>
        <w:rPr>
          <w:rFonts w:ascii="Times New Roman" w:hAnsi="Times New Roman" w:cs="Times New Roman"/>
          <w:noProof/>
        </w:rPr>
      </w:pPr>
    </w:p>
    <w:p w14:paraId="1EB22948" w14:textId="14321E61"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Zayıf Yönler</w:t>
      </w:r>
    </w:p>
    <w:p w14:paraId="33E66CAC"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Fiziki imkanların yetersizliği</w:t>
      </w:r>
    </w:p>
    <w:p w14:paraId="29E3E132"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Etkinlik ve sosyal faaliyetlerin geliştirilmesi gerekliliği</w:t>
      </w:r>
    </w:p>
    <w:p w14:paraId="2643056B"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Ekstra eğitim ve etkinliklerin artırılması</w:t>
      </w:r>
    </w:p>
    <w:p w14:paraId="7433B3EF" w14:textId="77777777" w:rsidR="00E33FA6" w:rsidRPr="00E33FA6" w:rsidRDefault="00E33FA6" w:rsidP="00E33FA6">
      <w:pPr>
        <w:pStyle w:val="GvdeMetni"/>
        <w:spacing w:before="1"/>
        <w:rPr>
          <w:rFonts w:ascii="Times New Roman" w:hAnsi="Times New Roman" w:cs="Times New Roman"/>
          <w:noProof/>
        </w:rPr>
      </w:pPr>
    </w:p>
    <w:p w14:paraId="7E8ABE66" w14:textId="3E483D8A" w:rsidR="00E33FA6" w:rsidRDefault="00E33FA6" w:rsidP="00E33FA6">
      <w:pPr>
        <w:pStyle w:val="GvdeMetni"/>
        <w:spacing w:before="1"/>
        <w:rPr>
          <w:rFonts w:ascii="Times New Roman" w:hAnsi="Times New Roman" w:cs="Times New Roman"/>
          <w:b/>
          <w:noProof/>
        </w:rPr>
      </w:pPr>
      <w:r w:rsidRPr="00E33FA6">
        <w:rPr>
          <w:rFonts w:ascii="Times New Roman" w:hAnsi="Times New Roman" w:cs="Times New Roman"/>
          <w:b/>
          <w:noProof/>
        </w:rPr>
        <w:t>Fırsatlar ve Tehditler</w:t>
      </w:r>
    </w:p>
    <w:p w14:paraId="746DA7E7" w14:textId="77777777" w:rsidR="00E33FA6" w:rsidRPr="00E33FA6" w:rsidRDefault="00E33FA6" w:rsidP="00E33FA6">
      <w:pPr>
        <w:pStyle w:val="GvdeMetni"/>
        <w:spacing w:before="1"/>
        <w:rPr>
          <w:rFonts w:ascii="Times New Roman" w:hAnsi="Times New Roman" w:cs="Times New Roman"/>
          <w:b/>
          <w:noProof/>
        </w:rPr>
      </w:pPr>
    </w:p>
    <w:p w14:paraId="2BB74285" w14:textId="2D5906FA"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Fırsatlar</w:t>
      </w:r>
    </w:p>
    <w:p w14:paraId="307FBEB6"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Teknoloji entegrasyonunun artırılması</w:t>
      </w:r>
    </w:p>
    <w:p w14:paraId="2FC41027"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Sosyal faaliyetlerin çeşitlendirilmesi</w:t>
      </w:r>
    </w:p>
    <w:p w14:paraId="0FAC7F50"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Toplum ve yerel işbirliklerinin güçlendirilmesi</w:t>
      </w:r>
    </w:p>
    <w:p w14:paraId="679CDD0D" w14:textId="77777777" w:rsidR="00E33FA6" w:rsidRPr="00E33FA6" w:rsidRDefault="00E33FA6" w:rsidP="00E33FA6">
      <w:pPr>
        <w:pStyle w:val="GvdeMetni"/>
        <w:spacing w:before="1"/>
        <w:rPr>
          <w:rFonts w:ascii="Times New Roman" w:hAnsi="Times New Roman" w:cs="Times New Roman"/>
          <w:noProof/>
        </w:rPr>
      </w:pPr>
    </w:p>
    <w:p w14:paraId="07D93662" w14:textId="295986F2"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Tehditler</w:t>
      </w:r>
    </w:p>
    <w:p w14:paraId="33080E57"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Artan rekabet ortamı</w:t>
      </w:r>
    </w:p>
    <w:p w14:paraId="571AF70C"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Finansal kaynakların sınırlılığı</w:t>
      </w:r>
    </w:p>
    <w:p w14:paraId="4084603A"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Eğitimdeki hızlı değişim ve uyum zorlukları</w:t>
      </w:r>
    </w:p>
    <w:p w14:paraId="316C54E2" w14:textId="77777777" w:rsidR="00E33FA6" w:rsidRPr="00E33FA6" w:rsidRDefault="00E33FA6" w:rsidP="00E33FA6">
      <w:pPr>
        <w:pStyle w:val="GvdeMetni"/>
        <w:spacing w:before="1"/>
        <w:rPr>
          <w:rFonts w:ascii="Times New Roman" w:hAnsi="Times New Roman" w:cs="Times New Roman"/>
          <w:noProof/>
        </w:rPr>
      </w:pPr>
    </w:p>
    <w:p w14:paraId="24012457" w14:textId="7A24662E" w:rsidR="00E33FA6" w:rsidRPr="005143D7" w:rsidRDefault="00E33FA6" w:rsidP="00E33FA6">
      <w:pPr>
        <w:pStyle w:val="GvdeMetni"/>
        <w:spacing w:before="1"/>
        <w:rPr>
          <w:rFonts w:ascii="Times New Roman" w:hAnsi="Times New Roman" w:cs="Times New Roman"/>
          <w:b/>
          <w:noProof/>
        </w:rPr>
      </w:pPr>
      <w:r w:rsidRPr="005143D7">
        <w:rPr>
          <w:rFonts w:ascii="Times New Roman" w:hAnsi="Times New Roman" w:cs="Times New Roman"/>
          <w:b/>
          <w:noProof/>
        </w:rPr>
        <w:t>Sonuç ve Öneriler</w:t>
      </w:r>
    </w:p>
    <w:p w14:paraId="5ADBE6F5"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*Eğitim Kalitesinin Artırılması*: Eğitim programlarının sürekli güncellenmesi ve öğretmenlerin mesleki gelişimlerinin desteklenmesi.</w:t>
      </w:r>
    </w:p>
    <w:p w14:paraId="41383E8A"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*Fiziki İmkanların Geliştirilmesi*: Okulun fiziki ortamının iyileştirilmesi ve yeni altyapı yatırımlarının yapılması.</w:t>
      </w:r>
    </w:p>
    <w:p w14:paraId="25C3FF70"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*Sosyal Faaliyetlerin Artırılması*: Öğrencilere yönelik daha fazla sosyal etkinlik ve kulüp faaliyetlerinin düzenlenmesi.</w:t>
      </w:r>
    </w:p>
    <w:p w14:paraId="6B2B3437" w14:textId="77777777" w:rsidR="00E33FA6" w:rsidRPr="00E33FA6" w:rsidRDefault="00E33FA6" w:rsidP="00E33FA6">
      <w:pPr>
        <w:pStyle w:val="GvdeMetni"/>
        <w:spacing w:before="1"/>
        <w:rPr>
          <w:rFonts w:ascii="Times New Roman" w:hAnsi="Times New Roman" w:cs="Times New Roman"/>
          <w:noProof/>
        </w:rPr>
      </w:pPr>
      <w:r w:rsidRPr="00E33FA6">
        <w:rPr>
          <w:rFonts w:ascii="Times New Roman" w:hAnsi="Times New Roman" w:cs="Times New Roman"/>
          <w:noProof/>
        </w:rPr>
        <w:t>- *Veli İletişiminin Güçlendirilmesi*: Velilerle daha etkin iletişim kanallarının oluşturulması ve düzenli bilgilendirme toplantılarının yapılması.</w:t>
      </w:r>
    </w:p>
    <w:p w14:paraId="737F1B96" w14:textId="77777777" w:rsidR="00E33FA6" w:rsidRPr="00E33FA6" w:rsidRDefault="00E33FA6" w:rsidP="00E33FA6">
      <w:pPr>
        <w:pStyle w:val="GvdeMetni"/>
        <w:spacing w:before="1"/>
        <w:rPr>
          <w:rFonts w:ascii="Times New Roman" w:hAnsi="Times New Roman" w:cs="Times New Roman"/>
          <w:noProof/>
        </w:rPr>
      </w:pPr>
    </w:p>
    <w:p w14:paraId="72E4DAA4" w14:textId="6804AA42"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810209F" w:rsidR="00573D1F" w:rsidRPr="0007479A"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0FB100B5"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D1C7EE4" w:rsidR="007F270F" w:rsidRDefault="007F270F" w:rsidP="007F270F">
      <w:pPr>
        <w:pStyle w:val="Balk3"/>
        <w:ind w:left="0"/>
        <w:jc w:val="both"/>
        <w:rPr>
          <w:rFonts w:ascii="Times New Roman" w:hAnsi="Times New Roman" w:cs="Times New Roman"/>
          <w:noProof/>
        </w:rPr>
      </w:pPr>
    </w:p>
    <w:p w14:paraId="493CEEA2" w14:textId="77553935" w:rsidR="00AB5477" w:rsidRDefault="00AB5477" w:rsidP="007F270F">
      <w:pPr>
        <w:pStyle w:val="Balk3"/>
        <w:ind w:left="0"/>
        <w:jc w:val="both"/>
        <w:rPr>
          <w:rFonts w:ascii="Times New Roman" w:hAnsi="Times New Roman" w:cs="Times New Roman"/>
          <w:noProof/>
        </w:rPr>
      </w:pPr>
    </w:p>
    <w:p w14:paraId="1B809BAB" w14:textId="1DA1F900" w:rsidR="00AB5477" w:rsidRDefault="00AB5477" w:rsidP="007F270F">
      <w:pPr>
        <w:pStyle w:val="Balk3"/>
        <w:ind w:left="0"/>
        <w:jc w:val="both"/>
        <w:rPr>
          <w:rFonts w:ascii="Times New Roman" w:hAnsi="Times New Roman" w:cs="Times New Roman"/>
          <w:noProof/>
        </w:rPr>
      </w:pPr>
    </w:p>
    <w:p w14:paraId="69DA2DF1" w14:textId="77777777" w:rsidR="00AB5477" w:rsidRPr="0007479A" w:rsidRDefault="00AB5477"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241DA2DD"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1220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4E0446E" w:rsidR="00573D1F" w:rsidRPr="0007479A"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63</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5D4B4288"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6EB2B845" w:rsidR="00573D1F" w:rsidRPr="0007479A"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34</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7A5AE796"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0B1097BC"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32</w:t>
            </w:r>
          </w:p>
        </w:tc>
        <w:tc>
          <w:tcPr>
            <w:tcW w:w="1283" w:type="dxa"/>
            <w:tcBorders>
              <w:top w:val="none" w:sz="0" w:space="0" w:color="auto"/>
              <w:bottom w:val="none" w:sz="0" w:space="0" w:color="auto"/>
            </w:tcBorders>
          </w:tcPr>
          <w:p w14:paraId="5EA8BC5B" w14:textId="3414E815" w:rsidR="00573D1F" w:rsidRPr="0007479A"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32</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064F50" w:rsidRPr="0007479A" w14:paraId="2271571E" w14:textId="77777777" w:rsidTr="00573D1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1CECC008" w14:textId="6FEFA946" w:rsidR="00064F50" w:rsidRPr="0007479A" w:rsidRDefault="00064F50" w:rsidP="00573D1F">
            <w:pPr>
              <w:jc w:val="center"/>
              <w:rPr>
                <w:rFonts w:ascii="Times New Roman" w:hAnsi="Times New Roman" w:cs="Times New Roman"/>
                <w:noProof/>
                <w:lang w:eastAsia="en-US"/>
              </w:rPr>
            </w:pPr>
            <w:r>
              <w:rPr>
                <w:rFonts w:ascii="Times New Roman" w:hAnsi="Times New Roman" w:cs="Times New Roman"/>
                <w:noProof/>
                <w:lang w:eastAsia="en-US"/>
              </w:rPr>
              <w:t>2</w:t>
            </w:r>
          </w:p>
        </w:tc>
        <w:tc>
          <w:tcPr>
            <w:tcW w:w="4079" w:type="dxa"/>
          </w:tcPr>
          <w:p w14:paraId="418FC075" w14:textId="23C91A4B" w:rsidR="00064F50" w:rsidRPr="0007479A" w:rsidRDefault="00064F50"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42D72245" w14:textId="21182AFF" w:rsidR="00064F50"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14:paraId="524A7BC5" w14:textId="37364969" w:rsidR="00064F50" w:rsidRPr="005007D1"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Pr>
          <w:p w14:paraId="0E7B1215" w14:textId="38AB13A4" w:rsidR="00064F50" w:rsidRPr="005007D1"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64F50" w:rsidRPr="0007479A" w14:paraId="3019FC45"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1D6D6535" w14:textId="583DC3D6" w:rsidR="00064F50" w:rsidRPr="0007479A" w:rsidRDefault="00064F50"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08D06B3D" w14:textId="23DEC205" w:rsidR="00064F50" w:rsidRPr="0007479A" w:rsidRDefault="00064F5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998" w:type="dxa"/>
          </w:tcPr>
          <w:p w14:paraId="3EAEB37D" w14:textId="161D53E5" w:rsidR="00064F50"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4F28A251" w14:textId="7E283F72" w:rsidR="00064F50" w:rsidRPr="005007D1"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64E7EA72" w14:textId="6916EEA6" w:rsidR="00064F50" w:rsidRPr="005007D1"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64F50" w:rsidRPr="0007479A" w14:paraId="6C762D3D" w14:textId="77777777" w:rsidTr="00573D1F">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3165616A" w14:textId="548EC7AD" w:rsidR="00064F50" w:rsidRPr="0007479A" w:rsidRDefault="00064F50"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1956F7B3" w14:textId="3C917711" w:rsidR="00064F50" w:rsidRPr="0007479A" w:rsidRDefault="00064F50"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Ah.Bil.Öğretmeni</w:t>
            </w:r>
          </w:p>
        </w:tc>
        <w:tc>
          <w:tcPr>
            <w:tcW w:w="998" w:type="dxa"/>
          </w:tcPr>
          <w:p w14:paraId="38695FDA" w14:textId="2FCE486C" w:rsidR="00064F50"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D8EEF29" w14:textId="17BD2337" w:rsidR="00064F50" w:rsidRPr="005007D1"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2F79BDE1" w14:textId="4DFCAF80" w:rsidR="00064F50" w:rsidRPr="005007D1"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64F50" w:rsidRPr="0007479A" w14:paraId="13F13907"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40C6DD5F" w14:textId="048F1703" w:rsidR="00064F50" w:rsidRPr="0007479A" w:rsidRDefault="00064F50"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28276772" w14:textId="6942BF0F" w:rsidR="00064F50" w:rsidRPr="0007479A" w:rsidRDefault="00064F5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14:paraId="0AB84367" w14:textId="71E59604" w:rsidR="00064F50"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59FE88BA" w14:textId="0FB91376" w:rsidR="00064F50" w:rsidRPr="005007D1"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14D03E42" w14:textId="4A2C6105" w:rsidR="00064F50" w:rsidRPr="005007D1" w:rsidRDefault="00064F5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4DDB560C" w:rsidR="00573D1F" w:rsidRPr="0007479A" w:rsidRDefault="00064F50"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5452D06B" w:rsidR="00573D1F" w:rsidRPr="0007479A"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45887025" w:rsidR="00573D1F" w:rsidRPr="00064F50"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64F50">
              <w:rPr>
                <w:rStyle w:val="AklamaBavurusu"/>
                <w:rFonts w:ascii="Times New Roman" w:hAnsi="Times New Roman" w:cs="Times New Roman"/>
                <w:sz w:val="22"/>
                <w:szCs w:val="22"/>
              </w:rPr>
              <w:t>4</w:t>
            </w:r>
          </w:p>
        </w:tc>
        <w:tc>
          <w:tcPr>
            <w:tcW w:w="1270" w:type="dxa"/>
          </w:tcPr>
          <w:p w14:paraId="0AD3B95F" w14:textId="058DCD54" w:rsidR="00573D1F" w:rsidRPr="0007479A" w:rsidRDefault="00064F5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0D08701A" w:rsidR="00573D1F" w:rsidRPr="0007479A" w:rsidRDefault="0048215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6EA125B0" w:rsidR="00573D1F" w:rsidRPr="0007479A" w:rsidRDefault="0048215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636"/>
        <w:gridCol w:w="2564"/>
        <w:gridCol w:w="2611"/>
      </w:tblGrid>
      <w:tr w:rsidR="007F270F" w:rsidRPr="0007479A" w14:paraId="12355ED2" w14:textId="77777777" w:rsidTr="00C10CD9">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378"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C10CD9">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C10CD9">
        <w:trPr>
          <w:trHeight w:val="215"/>
        </w:trPr>
        <w:tc>
          <w:tcPr>
            <w:cnfStyle w:val="001000000000" w:firstRow="0" w:lastRow="0" w:firstColumn="1" w:lastColumn="0" w:oddVBand="0" w:evenVBand="0" w:oddHBand="0" w:evenHBand="0" w:firstRowFirstColumn="0" w:firstRowLastColumn="0" w:lastRowFirstColumn="0" w:lastRowLastColumn="0"/>
            <w:tcW w:w="378"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C10CD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3C46F424" w:rsidR="00573D1F" w:rsidRPr="00AD5B94" w:rsidRDefault="00482156"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703A9D96" w14:textId="2E39652D" w:rsidR="00573D1F" w:rsidRPr="00AD5B94" w:rsidRDefault="00482156"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573D1F" w:rsidRPr="0007479A" w14:paraId="07434D86" w14:textId="77777777" w:rsidTr="00C10CD9">
        <w:trPr>
          <w:trHeight w:val="215"/>
        </w:trPr>
        <w:tc>
          <w:tcPr>
            <w:cnfStyle w:val="001000000000" w:firstRow="0" w:lastRow="0" w:firstColumn="1" w:lastColumn="0" w:oddVBand="0" w:evenVBand="0" w:oddHBand="0" w:evenHBand="0" w:firstRowFirstColumn="0" w:firstRowLastColumn="0" w:lastRowFirstColumn="0" w:lastRowLastColumn="0"/>
            <w:tcW w:w="378"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C10CD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C10CD9">
        <w:trPr>
          <w:trHeight w:val="215"/>
        </w:trPr>
        <w:tc>
          <w:tcPr>
            <w:cnfStyle w:val="001000000000" w:firstRow="0" w:lastRow="0" w:firstColumn="1" w:lastColumn="0" w:oddVBand="0" w:evenVBand="0" w:oddHBand="0" w:evenHBand="0" w:firstRowFirstColumn="0" w:firstRowLastColumn="0" w:lastRowFirstColumn="0" w:lastRowLastColumn="0"/>
            <w:tcW w:w="378"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50CE7820" w:rsidR="00573D1F" w:rsidRPr="00AD5B94" w:rsidRDefault="009261C5"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37</w:t>
            </w:r>
          </w:p>
        </w:tc>
        <w:tc>
          <w:tcPr>
            <w:tcW w:w="2694" w:type="dxa"/>
            <w:hideMark/>
          </w:tcPr>
          <w:p w14:paraId="3D6102C3" w14:textId="119EFADD" w:rsidR="00573D1F" w:rsidRPr="00AD5B94" w:rsidRDefault="009261C5"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7D52E564" w14:textId="77777777" w:rsidTr="00C10CD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05A8D9F1" w:rsidR="00573D1F" w:rsidRPr="00AD5B94" w:rsidRDefault="009261C5"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0452A1D5" w:rsidR="00573D1F" w:rsidRPr="00AD5B94" w:rsidRDefault="009261C5"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C10CD9">
        <w:trPr>
          <w:trHeight w:val="215"/>
        </w:trPr>
        <w:tc>
          <w:tcPr>
            <w:cnfStyle w:val="001000000000" w:firstRow="0" w:lastRow="0" w:firstColumn="1" w:lastColumn="0" w:oddVBand="0" w:evenVBand="0" w:oddHBand="0" w:evenHBand="0" w:firstRowFirstColumn="0" w:firstRowLastColumn="0" w:lastRowFirstColumn="0" w:lastRowLastColumn="0"/>
            <w:tcW w:w="378"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1F5229B2" w:rsidR="00573D1F" w:rsidRPr="00AD5B94" w:rsidRDefault="009261C5"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4B4D20B7" w14:textId="210AC16E" w:rsidR="00573D1F" w:rsidRPr="00AD5B94" w:rsidRDefault="009261C5"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Çalışmıyor</w:t>
            </w:r>
          </w:p>
        </w:tc>
      </w:tr>
      <w:tr w:rsidR="00573D1F" w:rsidRPr="0007479A" w14:paraId="31F03290" w14:textId="77777777" w:rsidTr="00C10CD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78"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26AAD2F6" w:rsidR="00573D1F" w:rsidRPr="00AD5B94" w:rsidRDefault="00D53004"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33</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lastRenderedPageBreak/>
              <w:t>Fotokopi makinesi sayısı</w:t>
            </w:r>
          </w:p>
        </w:tc>
        <w:tc>
          <w:tcPr>
            <w:tcW w:w="1276" w:type="dxa"/>
            <w:tcBorders>
              <w:top w:val="none" w:sz="0" w:space="0" w:color="auto"/>
              <w:bottom w:val="none" w:sz="0" w:space="0" w:color="auto"/>
            </w:tcBorders>
          </w:tcPr>
          <w:p w14:paraId="52195327" w14:textId="0326CF10" w:rsidR="00573D1F" w:rsidRPr="00AD5B94" w:rsidRDefault="00D53004"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7B2C00AD"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00D53004">
        <w:rPr>
          <w:rFonts w:ascii="Times New Roman" w:hAnsi="Times New Roman" w:cs="Times New Roman"/>
          <w:noProof/>
        </w:rPr>
        <w:t xml:space="preserve">leri de dikkate </w:t>
      </w:r>
      <w:r w:rsidRPr="0007479A">
        <w:rPr>
          <w:rFonts w:ascii="Times New Roman" w:hAnsi="Times New Roman" w:cs="Times New Roman"/>
          <w:noProof/>
        </w:rPr>
        <w:t xml:space="preserve">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2DE6F3A6" w:rsidR="00AB1112" w:rsidRPr="00EC04DF" w:rsidRDefault="00D5300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14:paraId="39A11502" w14:textId="0F5287D1" w:rsidR="00AB1112" w:rsidRPr="00EC04DF" w:rsidRDefault="00D5300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3F02D4B" w:rsidR="00AB1112" w:rsidRPr="00EC04DF" w:rsidRDefault="00D53004"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70000</w:t>
            </w:r>
          </w:p>
        </w:tc>
        <w:tc>
          <w:tcPr>
            <w:tcW w:w="879" w:type="dxa"/>
            <w:shd w:val="clear" w:color="auto" w:fill="auto"/>
            <w:vAlign w:val="center"/>
          </w:tcPr>
          <w:p w14:paraId="35ADE3B5" w14:textId="0D1FB323" w:rsidR="00AB1112" w:rsidRPr="00EC04DF" w:rsidRDefault="00D53004"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436D71F" w:rsidR="00AB1112" w:rsidRPr="00EC04DF" w:rsidRDefault="00D53004"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100000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4DEE5BD" w:rsidR="00AB1112" w:rsidRPr="00EC04DF" w:rsidRDefault="00D53004"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3600</w:t>
            </w:r>
            <w:r w:rsidR="00AB1112" w:rsidRPr="00EC04DF">
              <w:rPr>
                <w:rFonts w:ascii="Times New Roman" w:hAnsi="Times New Roman" w:cs="Times New Roman"/>
                <w:color w:val="000000"/>
                <w:sz w:val="20"/>
                <w:szCs w:val="20"/>
              </w:rPr>
              <w:t>00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1CFC2F71" w:rsidR="00AB1112" w:rsidRPr="0007479A" w:rsidRDefault="00500CCB"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Kantin Kirası</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3A13E857" w:rsidR="00AB1112" w:rsidRPr="00EC04DF" w:rsidRDefault="00500CC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72</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14:paraId="546F7DFD" w14:textId="601ED807" w:rsidR="00AB1112" w:rsidRPr="00EC04DF" w:rsidRDefault="00500CCB"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0B478415" w:rsidR="00AB1112" w:rsidRPr="00EC04DF" w:rsidRDefault="00500CC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99000</w:t>
            </w:r>
          </w:p>
        </w:tc>
        <w:tc>
          <w:tcPr>
            <w:tcW w:w="879" w:type="dxa"/>
            <w:shd w:val="clear" w:color="auto" w:fill="auto"/>
            <w:vAlign w:val="center"/>
          </w:tcPr>
          <w:p w14:paraId="62C91A25" w14:textId="79986EAF" w:rsidR="00AB1112" w:rsidRPr="00EC04DF" w:rsidRDefault="00500CCB"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108000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0A30BDE5" w:rsidR="00AB1112" w:rsidRPr="00EC04DF" w:rsidRDefault="00500CCB" w:rsidP="00EC04DF">
            <w:pPr>
              <w:jc w:val="right"/>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117</w:t>
            </w:r>
            <w:r w:rsidR="00AB1112" w:rsidRPr="00EC04DF">
              <w:rPr>
                <w:rFonts w:ascii="Times New Roman" w:hAnsi="Times New Roman" w:cs="Times New Roman"/>
                <w:color w:val="000000"/>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5DBA3932" w:rsidR="00AB1112" w:rsidRPr="00EC04DF" w:rsidRDefault="00500CCB"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4860</w:t>
            </w:r>
            <w:r w:rsidR="00AB1112" w:rsidRPr="00EC04DF">
              <w:rPr>
                <w:rFonts w:ascii="Times New Roman" w:hAnsi="Times New Roman" w:cs="Times New Roman"/>
                <w:color w:val="000000"/>
                <w:sz w:val="20"/>
                <w:szCs w:val="20"/>
              </w:rPr>
              <w:t>00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189CCFBF" w:rsidR="00AB1112" w:rsidRPr="00EC04DF" w:rsidRDefault="004F269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122</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14:paraId="138B44B8" w14:textId="03FA90D2" w:rsidR="00AB1112" w:rsidRPr="00EC04DF" w:rsidRDefault="004F269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w:t>
            </w:r>
            <w:r w:rsidR="00C840A7">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0424A731" w:rsidR="00AB1112" w:rsidRPr="00EC04DF" w:rsidRDefault="004F2697"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169</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14:paraId="597CDB06" w14:textId="51C1C09B" w:rsidR="00AB1112" w:rsidRPr="00EC04DF" w:rsidRDefault="004F269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18</w:t>
            </w:r>
            <w:r w:rsidR="00C840A7">
              <w:rPr>
                <w:rFonts w:ascii="Times New Roman" w:hAnsi="Times New Roman" w:cs="Times New Roman"/>
                <w:color w:val="000000"/>
                <w:sz w:val="20"/>
                <w:szCs w:val="20"/>
              </w:rPr>
              <w:t>8</w:t>
            </w:r>
            <w:r w:rsidR="00AB1112" w:rsidRPr="00EC04DF">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6131E862" w:rsidR="00AB1112" w:rsidRPr="00EC04DF" w:rsidRDefault="004F269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21</w:t>
            </w:r>
            <w:r w:rsidR="00C840A7">
              <w:rPr>
                <w:rFonts w:ascii="Times New Roman" w:hAnsi="Times New Roman" w:cs="Times New Roman"/>
                <w:color w:val="000000"/>
                <w:sz w:val="20"/>
                <w:szCs w:val="20"/>
              </w:rPr>
              <w:t>7</w:t>
            </w:r>
            <w:r w:rsidR="00AB1112" w:rsidRPr="00EC04DF">
              <w:rPr>
                <w:rFonts w:ascii="Times New Roman" w:hAnsi="Times New Roman" w:cs="Times New Roman"/>
                <w:color w:val="000000"/>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62473046" w:rsidR="00AB1112" w:rsidRPr="00EC04DF" w:rsidRDefault="004F2697"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846</w:t>
            </w:r>
            <w:r w:rsidR="00AB1112" w:rsidRPr="00EC04DF">
              <w:rPr>
                <w:rFonts w:ascii="Times New Roman" w:hAnsi="Times New Roman" w:cs="Times New Roman"/>
                <w:color w:val="000000"/>
                <w:sz w:val="20"/>
                <w:szCs w:val="20"/>
              </w:rPr>
              <w:t>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7BFA7190" w14:textId="77777777"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02B59CC9" w14:textId="67480F09" w:rsidR="00662704" w:rsidRPr="0007479A" w:rsidRDefault="00662704"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Velilerin okul-sınıf işbirliğine açık olmaları</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487E88DE"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w:t>
            </w:r>
            <w:r w:rsidR="00662704">
              <w:rPr>
                <w:rFonts w:ascii="Times New Roman" w:hAnsi="Times New Roman" w:cs="Times New Roman"/>
                <w:b w:val="0"/>
                <w:noProof/>
                <w:color w:val="000000" w:themeColor="text1"/>
                <w:sz w:val="18"/>
                <w:szCs w:val="20"/>
                <w:lang w:eastAsia="en-US"/>
              </w:rPr>
              <w:t>stek odası, kütüphane, spor salonu</w:t>
            </w:r>
            <w:r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DB86999" w14:textId="6778071C" w:rsidR="00662704" w:rsidRPr="00662704" w:rsidRDefault="00662704" w:rsidP="0066270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Çalışan</w:t>
            </w:r>
            <w:r w:rsidRPr="0007479A">
              <w:rPr>
                <w:rFonts w:ascii="Times New Roman" w:hAnsi="Times New Roman" w:cs="Times New Roman"/>
                <w:b w:val="0"/>
                <w:noProof/>
                <w:color w:val="000000" w:themeColor="text1"/>
                <w:sz w:val="18"/>
                <w:szCs w:val="20"/>
                <w:lang w:eastAsia="en-US"/>
              </w:rPr>
              <w:t xml:space="preserve"> veli</w:t>
            </w:r>
            <w:r>
              <w:rPr>
                <w:rFonts w:ascii="Times New Roman" w:hAnsi="Times New Roman" w:cs="Times New Roman"/>
                <w:b w:val="0"/>
                <w:noProof/>
                <w:color w:val="000000" w:themeColor="text1"/>
                <w:sz w:val="18"/>
                <w:szCs w:val="20"/>
                <w:lang w:eastAsia="en-US"/>
              </w:rPr>
              <w:t xml:space="preserve"> oranının fazla olmasından dolayı </w:t>
            </w:r>
            <w:r w:rsidRPr="0007479A">
              <w:rPr>
                <w:rFonts w:ascii="Times New Roman" w:hAnsi="Times New Roman" w:cs="Times New Roman"/>
                <w:b w:val="0"/>
                <w:noProof/>
                <w:color w:val="000000" w:themeColor="text1"/>
                <w:sz w:val="18"/>
                <w:szCs w:val="20"/>
                <w:lang w:eastAsia="en-US"/>
              </w:rPr>
              <w:t>eğitim faaliyetlerine beklenen düzeyde katılım sağla</w:t>
            </w:r>
            <w:r>
              <w:rPr>
                <w:rFonts w:ascii="Times New Roman" w:hAnsi="Times New Roman" w:cs="Times New Roman"/>
                <w:b w:val="0"/>
                <w:noProof/>
                <w:color w:val="000000" w:themeColor="text1"/>
                <w:sz w:val="18"/>
                <w:szCs w:val="20"/>
                <w:lang w:eastAsia="en-US"/>
              </w:rPr>
              <w:t>nma</w:t>
            </w:r>
            <w:r w:rsidRPr="0007479A">
              <w:rPr>
                <w:rFonts w:ascii="Times New Roman" w:hAnsi="Times New Roman" w:cs="Times New Roman"/>
                <w:b w:val="0"/>
                <w:noProof/>
                <w:color w:val="000000" w:themeColor="text1"/>
                <w:sz w:val="18"/>
                <w:szCs w:val="20"/>
                <w:lang w:eastAsia="en-US"/>
              </w:rPr>
              <w:t>ması</w:t>
            </w:r>
          </w:p>
          <w:p w14:paraId="09FA5EBB" w14:textId="683CD9FA"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w:t>
            </w:r>
            <w:r w:rsidR="00662704">
              <w:rPr>
                <w:rFonts w:ascii="Times New Roman" w:hAnsi="Times New Roman" w:cs="Times New Roman"/>
                <w:b w:val="0"/>
                <w:noProof/>
                <w:color w:val="000000" w:themeColor="text1"/>
                <w:sz w:val="18"/>
                <w:szCs w:val="20"/>
                <w:lang w:eastAsia="en-US"/>
              </w:rPr>
              <w:t>anış eğitiminden ön planda tut</w:t>
            </w:r>
            <w:r w:rsidRPr="0007479A">
              <w:rPr>
                <w:rFonts w:ascii="Times New Roman" w:hAnsi="Times New Roman" w:cs="Times New Roman"/>
                <w:b w:val="0"/>
                <w:noProof/>
                <w:color w:val="000000" w:themeColor="text1"/>
                <w:sz w:val="18"/>
                <w:szCs w:val="20"/>
                <w:lang w:eastAsia="en-US"/>
              </w:rPr>
              <w:t>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576DA14"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w:t>
            </w:r>
            <w:r w:rsidR="00662704">
              <w:rPr>
                <w:rFonts w:ascii="Times New Roman" w:hAnsi="Times New Roman" w:cs="Times New Roman"/>
                <w:b w:val="0"/>
                <w:noProof/>
                <w:color w:val="000000" w:themeColor="text1"/>
                <w:sz w:val="18"/>
                <w:szCs w:val="20"/>
                <w:lang w:eastAsia="en-US"/>
              </w:rPr>
              <w:t>minin bulunmasına rağmen</w:t>
            </w:r>
            <w:r w:rsidRPr="0007479A">
              <w:rPr>
                <w:rFonts w:ascii="Times New Roman" w:hAnsi="Times New Roman" w:cs="Times New Roman"/>
                <w:b w:val="0"/>
                <w:noProof/>
                <w:color w:val="000000" w:themeColor="text1"/>
                <w:sz w:val="18"/>
                <w:szCs w:val="20"/>
                <w:lang w:eastAsia="en-US"/>
              </w:rPr>
              <w:t xml:space="preserve">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6CBEF836" w14:textId="11DFEC84" w:rsidR="00697C38" w:rsidRDefault="00697C38" w:rsidP="007C711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56812D9D" w14:textId="58E4F85C" w:rsidR="007C711F" w:rsidRDefault="007C711F" w:rsidP="007C711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w:t>
            </w:r>
            <w:r>
              <w:rPr>
                <w:rFonts w:ascii="Times New Roman" w:hAnsi="Times New Roman" w:cs="Times New Roman"/>
                <w:b w:val="0"/>
                <w:noProof/>
                <w:color w:val="000000" w:themeColor="text1"/>
                <w:sz w:val="18"/>
                <w:szCs w:val="20"/>
                <w:lang w:eastAsia="en-US"/>
              </w:rPr>
              <w:t>uzda Rehberlik Servisi bulunma</w:t>
            </w:r>
            <w:r w:rsidRPr="0007479A">
              <w:rPr>
                <w:rFonts w:ascii="Times New Roman" w:hAnsi="Times New Roman" w:cs="Times New Roman"/>
                <w:b w:val="0"/>
                <w:noProof/>
                <w:color w:val="000000" w:themeColor="text1"/>
                <w:sz w:val="18"/>
                <w:szCs w:val="20"/>
                <w:lang w:eastAsia="en-US"/>
              </w:rPr>
              <w:t>sı</w:t>
            </w:r>
          </w:p>
          <w:p w14:paraId="5F55602F" w14:textId="6129FA55" w:rsidR="00726B8C" w:rsidRPr="0007479A" w:rsidRDefault="00726B8C" w:rsidP="00726B8C">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w:t>
            </w:r>
            <w:r>
              <w:rPr>
                <w:rFonts w:ascii="Times New Roman" w:hAnsi="Times New Roman" w:cs="Times New Roman"/>
                <w:b w:val="0"/>
                <w:noProof/>
                <w:color w:val="000000" w:themeColor="text1"/>
                <w:sz w:val="18"/>
                <w:szCs w:val="20"/>
                <w:lang w:eastAsia="en-US"/>
              </w:rPr>
              <w:t>lir düzeyinin genel olarak yüksek</w:t>
            </w:r>
            <w:r w:rsidRPr="0007479A">
              <w:rPr>
                <w:rFonts w:ascii="Times New Roman" w:hAnsi="Times New Roman" w:cs="Times New Roman"/>
                <w:b w:val="0"/>
                <w:noProof/>
                <w:color w:val="000000" w:themeColor="text1"/>
                <w:sz w:val="18"/>
                <w:szCs w:val="20"/>
                <w:lang w:eastAsia="en-US"/>
              </w:rPr>
              <w:t xml:space="preserve"> olması</w:t>
            </w:r>
          </w:p>
          <w:p w14:paraId="4A00CCEB" w14:textId="77777777" w:rsidR="007C711F" w:rsidRPr="007C711F" w:rsidRDefault="007C711F" w:rsidP="007C711F">
            <w:pPr>
              <w:pStyle w:val="TableParagraph"/>
              <w:ind w:left="146"/>
              <w:jc w:val="both"/>
              <w:rPr>
                <w:rFonts w:ascii="Times New Roman" w:hAnsi="Times New Roman" w:cs="Times New Roman"/>
                <w:b w:val="0"/>
                <w:noProof/>
                <w:color w:val="000000" w:themeColor="text1"/>
                <w:sz w:val="18"/>
                <w:szCs w:val="20"/>
                <w:lang w:eastAsia="en-US"/>
              </w:rPr>
            </w:pPr>
          </w:p>
          <w:p w14:paraId="75CA90C3" w14:textId="7545BEE5" w:rsidR="00697C38" w:rsidRPr="0007479A" w:rsidRDefault="00697C38" w:rsidP="007C711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C868773" w:rsidR="00D13F45" w:rsidRDefault="007C711F"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Okulun ve bahçenin ilkokul öğrencilerine uygun yapılmaması</w:t>
            </w:r>
          </w:p>
          <w:p w14:paraId="0007438A" w14:textId="054BF5EC" w:rsidR="007C711F" w:rsidRPr="00D13F45" w:rsidRDefault="007C711F"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 mevcutlarının çok fazla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171C534C" w14:textId="601A560F" w:rsidR="00697C38" w:rsidRPr="007C711F" w:rsidRDefault="00697C38" w:rsidP="007C711F">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080A72F3" w:rsidR="00697C38" w:rsidRPr="0007479A" w:rsidRDefault="007C711F"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Yeterince destek elemanının çalıştırılamaması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22B9D329" w:rsidR="00E56086" w:rsidRPr="00466ADC" w:rsidRDefault="00E56086" w:rsidP="00111654">
            <w:pPr>
              <w:pStyle w:val="TableParagraph"/>
              <w:ind w:right="142"/>
              <w:jc w:val="both"/>
              <w:rPr>
                <w:rFonts w:ascii="Times New Roman" w:hAnsi="Times New Roman" w:cs="Times New Roman"/>
                <w:b w:val="0"/>
                <w:noProof/>
                <w:color w:val="000000" w:themeColor="text1"/>
                <w:sz w:val="16"/>
                <w:szCs w:val="16"/>
              </w:rPr>
            </w:pPr>
          </w:p>
          <w:p w14:paraId="53EF1170" w14:textId="14B22759" w:rsidR="00E56086" w:rsidRPr="00466ADC" w:rsidRDefault="00E56086" w:rsidP="00111654">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Derslik sayıları yeterlidir fakat derslikler ihtiyacı karşılayacak kadar büyük değildir, derslik başına düşen öğrenci sayıları </w:t>
            </w:r>
            <w:r w:rsidR="00111654">
              <w:rPr>
                <w:rFonts w:ascii="Times New Roman" w:hAnsi="Times New Roman" w:cs="Times New Roman"/>
                <w:b w:val="0"/>
                <w:noProof/>
                <w:color w:val="000000" w:themeColor="text1"/>
                <w:sz w:val="16"/>
                <w:szCs w:val="16"/>
              </w:rPr>
              <w:t>çok fazladır.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2662BFC1" w:rsidR="00E56086" w:rsidRPr="00466ADC" w:rsidRDefault="00111654" w:rsidP="00111654">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Sınıf mevcutların azaltılması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291222EB" w:rsidR="00E56086" w:rsidRPr="00466ADC" w:rsidRDefault="00401AC9"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Güvenlik görevlisi</w:t>
            </w:r>
            <w:r w:rsidR="00E56086" w:rsidRPr="00466ADC">
              <w:rPr>
                <w:rFonts w:ascii="Times New Roman" w:hAnsi="Times New Roman" w:cs="Times New Roman"/>
                <w:b w:val="0"/>
                <w:noProof/>
                <w:color w:val="000000" w:themeColor="text1"/>
                <w:sz w:val="16"/>
                <w:szCs w:val="16"/>
              </w:rPr>
              <w:t xml:space="preserve"> bulunmamaktadır</w:t>
            </w:r>
            <w:r>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3F21198A" w:rsidR="00E56086" w:rsidRPr="00466ADC" w:rsidRDefault="00401AC9"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Güvenlik görevlisi </w:t>
            </w:r>
            <w:r w:rsidR="00E56086" w:rsidRPr="00466ADC">
              <w:rPr>
                <w:rFonts w:ascii="Times New Roman" w:hAnsi="Times New Roman" w:cs="Times New Roman"/>
                <w:b w:val="0"/>
                <w:noProof/>
                <w:color w:val="000000" w:themeColor="text1"/>
                <w:sz w:val="16"/>
                <w:szCs w:val="16"/>
              </w:rPr>
              <w:t>ihtiyacı</w:t>
            </w:r>
            <w:r>
              <w:rPr>
                <w:rFonts w:ascii="Times New Roman" w:hAnsi="Times New Roman" w:cs="Times New Roman"/>
                <w:b w:val="0"/>
                <w:noProof/>
                <w:color w:val="000000" w:themeColor="text1"/>
                <w:sz w:val="16"/>
                <w:szCs w:val="16"/>
              </w:rPr>
              <w:t>nın karşılanması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0D09E179"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Kurumumuza </w:t>
            </w:r>
            <w:r w:rsidR="00111654">
              <w:rPr>
                <w:rFonts w:ascii="Times New Roman" w:hAnsi="Times New Roman" w:cs="Times New Roman"/>
                <w:b w:val="0"/>
                <w:noProof/>
                <w:color w:val="000000" w:themeColor="text1"/>
                <w:sz w:val="16"/>
                <w:szCs w:val="16"/>
              </w:rPr>
              <w:t>ait ödenek kalemlerinin yetersiz olması</w:t>
            </w:r>
          </w:p>
          <w:p w14:paraId="640A150E" w14:textId="00B7A004"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w:t>
            </w:r>
            <w:r w:rsidR="00111654">
              <w:rPr>
                <w:rFonts w:ascii="Times New Roman" w:hAnsi="Times New Roman" w:cs="Times New Roman"/>
                <w:b w:val="0"/>
                <w:noProof/>
                <w:color w:val="000000" w:themeColor="text1"/>
                <w:sz w:val="16"/>
                <w:szCs w:val="16"/>
              </w:rPr>
              <w:t>nin</w:t>
            </w:r>
            <w:r w:rsidRPr="00466ADC">
              <w:rPr>
                <w:rFonts w:ascii="Times New Roman" w:hAnsi="Times New Roman" w:cs="Times New Roman"/>
                <w:b w:val="0"/>
                <w:noProof/>
                <w:color w:val="000000" w:themeColor="text1"/>
                <w:sz w:val="16"/>
                <w:szCs w:val="16"/>
              </w:rPr>
              <w:t xml:space="preserve"> düşük </w:t>
            </w:r>
            <w:r w:rsidR="00111654">
              <w:rPr>
                <w:rFonts w:ascii="Times New Roman" w:hAnsi="Times New Roman" w:cs="Times New Roman"/>
                <w:b w:val="0"/>
                <w:noProof/>
                <w:color w:val="000000" w:themeColor="text1"/>
                <w:sz w:val="16"/>
                <w:szCs w:val="16"/>
              </w:rPr>
              <w:t>olmamasına rağmen</w:t>
            </w:r>
            <w:r w:rsidRPr="00466ADC">
              <w:rPr>
                <w:rFonts w:ascii="Times New Roman" w:hAnsi="Times New Roman" w:cs="Times New Roman"/>
                <w:b w:val="0"/>
                <w:noProof/>
                <w:color w:val="000000" w:themeColor="text1"/>
                <w:sz w:val="16"/>
                <w:szCs w:val="16"/>
              </w:rPr>
              <w:t xml:space="preserve">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4B9F32C3" w:rsidR="00E56086" w:rsidRPr="00466ADC" w:rsidRDefault="00E56086" w:rsidP="00111654">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İlkokullara </w:t>
            </w:r>
            <w:r w:rsidR="00111654">
              <w:rPr>
                <w:rFonts w:ascii="Times New Roman" w:hAnsi="Times New Roman" w:cs="Times New Roman"/>
                <w:b w:val="0"/>
                <w:noProof/>
                <w:color w:val="000000" w:themeColor="text1"/>
                <w:sz w:val="16"/>
                <w:szCs w:val="16"/>
              </w:rPr>
              <w:t xml:space="preserve">ayrılan </w:t>
            </w:r>
            <w:r w:rsidRPr="00466ADC">
              <w:rPr>
                <w:rFonts w:ascii="Times New Roman" w:hAnsi="Times New Roman" w:cs="Times New Roman"/>
                <w:b w:val="0"/>
                <w:noProof/>
                <w:color w:val="000000" w:themeColor="text1"/>
                <w:sz w:val="16"/>
                <w:szCs w:val="16"/>
              </w:rPr>
              <w:t xml:space="preserve">ödenek </w:t>
            </w:r>
            <w:r w:rsidR="00111654">
              <w:rPr>
                <w:rFonts w:ascii="Times New Roman" w:hAnsi="Times New Roman" w:cs="Times New Roman"/>
                <w:b w:val="0"/>
                <w:noProof/>
                <w:color w:val="000000" w:themeColor="text1"/>
                <w:sz w:val="16"/>
                <w:szCs w:val="16"/>
              </w:rPr>
              <w:t>miktarının ve kalemlerin artırılması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A929C6" w:rsidRDefault="00A929C6" w:rsidP="00E86CAB">
                            <w:pPr>
                              <w:jc w:val="center"/>
                              <w:rPr>
                                <w:rFonts w:ascii="Monotype Corsiva" w:hAnsi="Monotype Corsiva"/>
                                <w:sz w:val="32"/>
                              </w:rPr>
                            </w:pPr>
                            <w:r>
                              <w:rPr>
                                <w:rFonts w:ascii="Monotype Corsiva" w:hAnsi="Monotype Corsiva"/>
                                <w:b/>
                                <w:sz w:val="32"/>
                                <w:szCs w:val="36"/>
                              </w:rPr>
                              <w:t>MİSYONUMUZ</w:t>
                            </w:r>
                          </w:p>
                          <w:p w14:paraId="1E93E862" w14:textId="6CF6308D" w:rsidR="00A929C6" w:rsidRPr="008A65D4" w:rsidRDefault="00A929C6" w:rsidP="00E86CAB">
                            <w:pPr>
                              <w:jc w:val="center"/>
                              <w:rPr>
                                <w:rFonts w:ascii="Monotype Corsiva" w:hAnsi="Monotype Corsiva"/>
                                <w:szCs w:val="36"/>
                              </w:rPr>
                            </w:pPr>
                            <w:r w:rsidRPr="00E86CAB">
                              <w:rPr>
                                <w:rFonts w:ascii="Monotype Corsiva" w:hAnsi="Monotype Corsiva"/>
                                <w:sz w:val="32"/>
                              </w:rPr>
                              <w:t xml:space="preserve">Güvenli </w:t>
                            </w:r>
                            <w:r>
                              <w:rPr>
                                <w:rFonts w:ascii="Monotype Corsiva" w:hAnsi="Monotype Corsiva"/>
                                <w:sz w:val="32"/>
                              </w:rPr>
                              <w:t>ve destekleyici bir öğrenme ortamında her çocuğun potansiyelinin farkına vararak</w:t>
                            </w:r>
                            <w:r w:rsidRPr="00E86CAB">
                              <w:rPr>
                                <w:rFonts w:ascii="Monotype Corsiva" w:hAnsi="Monotype Corsiva"/>
                                <w:sz w:val="32"/>
                              </w:rPr>
                              <w:t xml:space="preserve"> topluma katkıda bulunmalarına zemin hazırlamaktır.</w:t>
                            </w:r>
                          </w:p>
                          <w:p w14:paraId="6B57CB27" w14:textId="77777777" w:rsidR="00A929C6" w:rsidRPr="006374FD" w:rsidRDefault="00A929C6"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A929C6" w:rsidRDefault="00A929C6" w:rsidP="00E86CAB">
                      <w:pPr>
                        <w:jc w:val="center"/>
                        <w:rPr>
                          <w:rFonts w:ascii="Monotype Corsiva" w:hAnsi="Monotype Corsiva"/>
                          <w:sz w:val="32"/>
                        </w:rPr>
                      </w:pPr>
                      <w:r>
                        <w:rPr>
                          <w:rFonts w:ascii="Monotype Corsiva" w:hAnsi="Monotype Corsiva"/>
                          <w:b/>
                          <w:sz w:val="32"/>
                          <w:szCs w:val="36"/>
                        </w:rPr>
                        <w:t>MİSYONUMUZ</w:t>
                      </w:r>
                    </w:p>
                    <w:p w14:paraId="1E93E862" w14:textId="6CF6308D" w:rsidR="00A929C6" w:rsidRPr="008A65D4" w:rsidRDefault="00A929C6" w:rsidP="00E86CAB">
                      <w:pPr>
                        <w:jc w:val="center"/>
                        <w:rPr>
                          <w:rFonts w:ascii="Monotype Corsiva" w:hAnsi="Monotype Corsiva"/>
                          <w:szCs w:val="36"/>
                        </w:rPr>
                      </w:pPr>
                      <w:r w:rsidRPr="00E86CAB">
                        <w:rPr>
                          <w:rFonts w:ascii="Monotype Corsiva" w:hAnsi="Monotype Corsiva"/>
                          <w:sz w:val="32"/>
                        </w:rPr>
                        <w:t xml:space="preserve">Güvenli </w:t>
                      </w:r>
                      <w:r>
                        <w:rPr>
                          <w:rFonts w:ascii="Monotype Corsiva" w:hAnsi="Monotype Corsiva"/>
                          <w:sz w:val="32"/>
                        </w:rPr>
                        <w:t>ve destekleyici bir öğrenme ortamında her çocuğun potansiyelinin farkına vararak</w:t>
                      </w:r>
                      <w:r w:rsidRPr="00E86CAB">
                        <w:rPr>
                          <w:rFonts w:ascii="Monotype Corsiva" w:hAnsi="Monotype Corsiva"/>
                          <w:sz w:val="32"/>
                        </w:rPr>
                        <w:t xml:space="preserve"> topluma katkıda bulunmalarına zemin hazırlamaktır.</w:t>
                      </w:r>
                    </w:p>
                    <w:p w14:paraId="6B57CB27" w14:textId="77777777" w:rsidR="00A929C6" w:rsidRPr="006374FD" w:rsidRDefault="00A929C6"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A929C6" w:rsidRPr="006374FD" w:rsidRDefault="00A929C6" w:rsidP="001C5978">
                            <w:pPr>
                              <w:jc w:val="center"/>
                              <w:rPr>
                                <w:rFonts w:ascii="Monotype Corsiva" w:hAnsi="Monotype Corsiva"/>
                                <w:b/>
                                <w:sz w:val="32"/>
                                <w:szCs w:val="36"/>
                              </w:rPr>
                            </w:pPr>
                            <w:r>
                              <w:rPr>
                                <w:rFonts w:ascii="Monotype Corsiva" w:hAnsi="Monotype Corsiva"/>
                                <w:b/>
                                <w:sz w:val="32"/>
                                <w:szCs w:val="36"/>
                              </w:rPr>
                              <w:t>VİZYONUMUZ</w:t>
                            </w:r>
                          </w:p>
                          <w:p w14:paraId="3C47E3A1" w14:textId="26770FBE" w:rsidR="00A929C6" w:rsidRPr="00E86CAB" w:rsidRDefault="00A929C6" w:rsidP="00E86CAB">
                            <w:pPr>
                              <w:jc w:val="center"/>
                              <w:rPr>
                                <w:rFonts w:ascii="Monotype Corsiva" w:hAnsi="Monotype Corsiva"/>
                                <w:sz w:val="32"/>
                                <w:szCs w:val="36"/>
                              </w:rPr>
                            </w:pPr>
                            <w:r>
                              <w:rPr>
                                <w:rFonts w:ascii="Monotype Corsiva" w:hAnsi="Monotype Corsiva"/>
                                <w:sz w:val="32"/>
                                <w:szCs w:val="36"/>
                              </w:rPr>
                              <w:t>Öğrencilerimizin potansiyellerini en üst düzeye çıkararak, onları geleceğin liderleri ve sorumlu bireyleri olarak yetiştirmektir.</w:t>
                            </w:r>
                          </w:p>
                          <w:p w14:paraId="41C7C352" w14:textId="77777777" w:rsidR="00A929C6" w:rsidRDefault="00A92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A929C6" w:rsidRPr="006374FD" w:rsidRDefault="00A929C6" w:rsidP="001C5978">
                      <w:pPr>
                        <w:jc w:val="center"/>
                        <w:rPr>
                          <w:rFonts w:ascii="Monotype Corsiva" w:hAnsi="Monotype Corsiva"/>
                          <w:b/>
                          <w:sz w:val="32"/>
                          <w:szCs w:val="36"/>
                        </w:rPr>
                      </w:pPr>
                      <w:r>
                        <w:rPr>
                          <w:rFonts w:ascii="Monotype Corsiva" w:hAnsi="Monotype Corsiva"/>
                          <w:b/>
                          <w:sz w:val="32"/>
                          <w:szCs w:val="36"/>
                        </w:rPr>
                        <w:t>VİZYONUMUZ</w:t>
                      </w:r>
                    </w:p>
                    <w:p w14:paraId="3C47E3A1" w14:textId="26770FBE" w:rsidR="00A929C6" w:rsidRPr="00E86CAB" w:rsidRDefault="00A929C6" w:rsidP="00E86CAB">
                      <w:pPr>
                        <w:jc w:val="center"/>
                        <w:rPr>
                          <w:rFonts w:ascii="Monotype Corsiva" w:hAnsi="Monotype Corsiva"/>
                          <w:sz w:val="32"/>
                          <w:szCs w:val="36"/>
                        </w:rPr>
                      </w:pPr>
                      <w:r>
                        <w:rPr>
                          <w:rFonts w:ascii="Monotype Corsiva" w:hAnsi="Monotype Corsiva"/>
                          <w:sz w:val="32"/>
                          <w:szCs w:val="36"/>
                        </w:rPr>
                        <w:t>Öğrencilerimizin potansiyellerini en üst düzeye çıkararak, onları geleceğin liderleri ve sorumlu bireyleri olarak yetiştirmektir.</w:t>
                      </w:r>
                    </w:p>
                    <w:p w14:paraId="41C7C352" w14:textId="77777777" w:rsidR="00A929C6" w:rsidRDefault="00A929C6"/>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A929C6" w:rsidRPr="006374FD" w:rsidRDefault="00A929C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A929C6" w:rsidRPr="00FE4C13" w:rsidRDefault="00A929C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A929C6" w:rsidRPr="005571CE" w:rsidRDefault="00A929C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A929C6" w:rsidRPr="006374FD" w:rsidRDefault="00A929C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929C6" w:rsidRPr="00FE4C13" w:rsidRDefault="00A929C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A929C6" w:rsidRPr="00FE4C13" w:rsidRDefault="00A929C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A929C6" w:rsidRPr="005571CE" w:rsidRDefault="00A929C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1FBEDAAA"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2B56E00B"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4</w:t>
            </w:r>
            <w:r w:rsidR="00AD48CD" w:rsidRPr="00E54C90">
              <w:rPr>
                <w:noProof/>
                <w:sz w:val="16"/>
                <w:szCs w:val="16"/>
              </w:rPr>
              <w:t>,8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52536E44"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4</w:t>
            </w:r>
            <w:r w:rsidR="00AD48CD" w:rsidRPr="00E54C90">
              <w:rPr>
                <w:noProof/>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33375413"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4</w:t>
            </w:r>
            <w:r w:rsidR="00AD48CD" w:rsidRPr="00E54C90">
              <w:rPr>
                <w:noProof/>
                <w:sz w:val="16"/>
                <w:szCs w:val="16"/>
              </w:rPr>
              <w:t>,4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55406309"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4</w:t>
            </w:r>
            <w:r w:rsidR="00AD48CD" w:rsidRPr="00E54C90">
              <w:rPr>
                <w:noProof/>
                <w:sz w:val="16"/>
                <w:szCs w:val="16"/>
              </w:rPr>
              <w:t>,2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6AFB2065" w:rsidR="00AD48CD" w:rsidRPr="00E54C90" w:rsidRDefault="00726B8C"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4</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3AFADAFF"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2</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7047C8C4"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2DD6FF52"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1,6</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2E4C4BE"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1,4</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8562E3D"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1,2</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72F4F22B" w:rsidR="00AD48CD" w:rsidRPr="00E54C90" w:rsidRDefault="00726B8C"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S.4 İYEP’in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0EB26EE5" w:rsidR="00AD48CD" w:rsidRPr="001A1E32" w:rsidRDefault="00D922F6" w:rsidP="00D922F6">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r w:rsidR="00AD48CD" w:rsidRPr="001A1E32">
              <w:rPr>
                <w:noProof/>
                <w:sz w:val="16"/>
                <w:szCs w:val="16"/>
              </w:rPr>
              <w:t>0000</w:t>
            </w:r>
            <w:r w:rsidR="00AD48CD">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2C1926"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r w:rsidR="002F362D">
              <w:rPr>
                <w:noProof/>
                <w:sz w:val="16"/>
                <w:szCs w:val="16"/>
              </w:rPr>
              <w:t>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6C80A6AC" w:rsidR="00F650BD" w:rsidRPr="001A1E32" w:rsidRDefault="002F362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650</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61E420B7" w:rsidR="00F650BD" w:rsidRPr="001A1E32" w:rsidRDefault="002F362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700</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3887F637" w:rsidR="00F650BD" w:rsidRPr="001A1E32" w:rsidRDefault="002F362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750</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26AEAC4E" w:rsidR="00F650BD" w:rsidRPr="001A1E32" w:rsidRDefault="002F362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800</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7DD88B36" w:rsidR="00F650BD" w:rsidRPr="001A1E32" w:rsidRDefault="002F362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12D89384"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r w:rsidR="00AD48CD">
              <w:rPr>
                <w:noProof/>
                <w:sz w:val="16"/>
                <w:szCs w:val="16"/>
              </w:rPr>
              <w:t>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15C538C9"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130</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5E9DED68"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140</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6A58EB1B"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150</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1CE45772"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160</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38E43140" w:rsidR="00AD48CD" w:rsidRPr="001A1E32" w:rsidRDefault="002F362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4B21141A" w:rsidR="00AD48CD" w:rsidRPr="001A1E32" w:rsidRDefault="002F362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519</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065FA5EC" w:rsidR="00AD48CD" w:rsidRPr="001A1E32" w:rsidRDefault="002F362D" w:rsidP="002F362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600</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17C30A4C" w:rsidR="00AD48CD" w:rsidRPr="001A1E32" w:rsidRDefault="002F362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700</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3F6FF75B" w:rsidR="00AD48CD" w:rsidRPr="001A1E32" w:rsidRDefault="002F362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800</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419A67D7" w:rsidR="00AD48CD" w:rsidRPr="001A1E32" w:rsidRDefault="002F362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900</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06B3542A" w:rsidR="00AD48CD" w:rsidRPr="001A1E32" w:rsidRDefault="002F362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1000</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257791AA" w:rsidR="00AD48CD" w:rsidRPr="001A1E32" w:rsidRDefault="00215B7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175</w:t>
            </w:r>
            <w:r w:rsidR="00AD48CD" w:rsidRPr="001A1E32">
              <w:rPr>
                <w:noProof/>
                <w:sz w:val="16"/>
                <w:szCs w:val="16"/>
              </w:rPr>
              <w:t>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E54C90"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E54C90">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09E55D2A" w:rsidR="00AD48CD" w:rsidRPr="001A1E32" w:rsidRDefault="00215B7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r w:rsidR="00AD48CD" w:rsidRPr="001A1E32">
              <w:rPr>
                <w:noProof/>
                <w:sz w:val="16"/>
                <w:szCs w:val="16"/>
              </w:rPr>
              <w:t>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2CD0938D" w:rsidR="00AD48CD" w:rsidRPr="001A1E32" w:rsidRDefault="00F55953"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42307646" w:rsidR="00AD48CD" w:rsidRPr="001A1E32" w:rsidRDefault="00F55953"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176C0374" w:rsidR="00AD48CD" w:rsidRPr="001A1E32" w:rsidRDefault="00F55953"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57A48277" w:rsidR="00AD48CD" w:rsidRPr="001A1E32" w:rsidRDefault="00F55953"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6F81CE8A" w:rsidR="00AD48CD" w:rsidRPr="001A1E32" w:rsidRDefault="00F55953"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7DD7C6C1" w:rsidR="00AD48CD" w:rsidRPr="00E54C90"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1</w:t>
            </w:r>
            <w:r w:rsidR="00957F32" w:rsidRPr="00E54C90">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41AFD33C" w:rsidR="00AD48CD" w:rsidRPr="00E54C90" w:rsidRDefault="00957F3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676D0501" w:rsidR="00AD48CD" w:rsidRPr="00E54C90" w:rsidRDefault="00957F3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60A2C62E" w:rsidR="00AD48CD" w:rsidRPr="00E54C90" w:rsidRDefault="00957F3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798D0EA8" w:rsidR="00AD48CD" w:rsidRPr="00E54C90" w:rsidRDefault="00957F3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33F88BF7" w:rsidR="00AD48CD" w:rsidRPr="00E54C90" w:rsidRDefault="00957F32"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E54C90">
              <w:rPr>
                <w:noProof/>
                <w:sz w:val="16"/>
                <w:szCs w:val="16"/>
              </w:rPr>
              <w:t>5</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2B88CD8"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289B4C80"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11</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088E8D9F"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62E2CF64"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26F77BE3"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0660A34E" w:rsidR="00AD48CD" w:rsidRPr="001A1E32" w:rsidRDefault="00957F32"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16696C32" w:rsidR="00AD48CD" w:rsidRPr="00491CBF" w:rsidRDefault="00215B75" w:rsidP="00215B75">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1425</w:t>
            </w:r>
            <w:r w:rsidR="00AD48CD">
              <w:rPr>
                <w:rFonts w:asciiTheme="minorHAnsi" w:eastAsia="Times New Roman" w:hAnsiTheme="minorHAnsi"/>
                <w:color w:val="000000"/>
                <w:sz w:val="16"/>
                <w:szCs w:val="16"/>
              </w:rPr>
              <w:t>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1C60B62B" w:rsidR="00AD48CD" w:rsidRPr="001A1E32" w:rsidRDefault="00335AC9"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146DD550" w:rsidR="00AD48CD" w:rsidRPr="001A1E32" w:rsidRDefault="00215B7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3485</w:t>
            </w:r>
            <w:r w:rsidR="00AD48CD" w:rsidRPr="001A1E32">
              <w:rPr>
                <w:noProof/>
                <w:sz w:val="16"/>
                <w:szCs w:val="16"/>
              </w:rPr>
              <w:t>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6" w:name="_bookmark74"/>
      <w:bookmarkEnd w:id="16"/>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2366D270" w:rsidR="00AB1112" w:rsidRPr="001C05FB" w:rsidRDefault="00FA058D" w:rsidP="00894E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w:t>
            </w:r>
            <w:r w:rsidR="00894EB9">
              <w:rPr>
                <w:rFonts w:ascii="Times New Roman" w:hAnsi="Times New Roman" w:cs="Times New Roman"/>
                <w:b/>
                <w:bCs/>
                <w:noProof/>
                <w:sz w:val="20"/>
                <w:szCs w:val="20"/>
              </w:rPr>
              <w:t>4</w:t>
            </w:r>
            <w:r w:rsidR="00AF2AAA">
              <w:rPr>
                <w:rFonts w:ascii="Times New Roman" w:hAnsi="Times New Roman" w:cs="Times New Roman"/>
                <w:b/>
                <w:bCs/>
                <w:noProof/>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E0F7E2" w14:textId="623EC2A8"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16</w:t>
            </w:r>
            <w:r w:rsidR="00FA058D">
              <w:rPr>
                <w:rFonts w:ascii="Times New Roman" w:hAnsi="Times New Roman" w:cs="Times New Roman"/>
                <w:b/>
                <w:bCs/>
                <w:noProof/>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C923EDD" w14:textId="0A425B14"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18</w:t>
            </w:r>
            <w:r w:rsidR="00FA058D">
              <w:rPr>
                <w:rFonts w:ascii="Times New Roman" w:hAnsi="Times New Roman" w:cs="Times New Roman"/>
                <w:b/>
                <w:bCs/>
                <w:noProof/>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182931A" w14:textId="6330D968"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20</w:t>
            </w:r>
            <w:r w:rsidR="00A569F5">
              <w:rPr>
                <w:rFonts w:ascii="Times New Roman" w:hAnsi="Times New Roman" w:cs="Times New Roman"/>
                <w:b/>
                <w:bCs/>
                <w:noProof/>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523F16" w14:textId="1398217A"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22</w:t>
            </w:r>
            <w:r w:rsidR="00A569F5">
              <w:rPr>
                <w:rFonts w:ascii="Times New Roman" w:hAnsi="Times New Roman" w:cs="Times New Roman"/>
                <w:b/>
                <w:bCs/>
                <w:noProof/>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4B0589" w14:textId="63DF626D"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9</w:t>
            </w:r>
            <w:r w:rsidR="00A569F5">
              <w:rPr>
                <w:rFonts w:ascii="Times New Roman" w:hAnsi="Times New Roman" w:cs="Times New Roman"/>
                <w:b/>
                <w:noProof/>
                <w:color w:val="000000"/>
                <w:sz w:val="20"/>
                <w:szCs w:val="20"/>
              </w:rPr>
              <w:t>0000</w:t>
            </w:r>
          </w:p>
        </w:tc>
      </w:tr>
      <w:tr w:rsidR="005718EE" w:rsidRPr="008E07C5" w14:paraId="41B8982B" w14:textId="77777777" w:rsidTr="0091717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5718EE" w:rsidRPr="005718EE" w:rsidRDefault="005718EE" w:rsidP="005718EE">
            <w:pPr>
              <w:jc w:val="right"/>
              <w:rPr>
                <w:rFonts w:ascii="Times New Roman" w:eastAsia="Times New Roman" w:hAnsi="Times New Roman" w:cs="Times New Roman"/>
                <w:noProof/>
                <w:color w:val="000000"/>
                <w:sz w:val="20"/>
                <w:szCs w:val="20"/>
              </w:rPr>
            </w:pPr>
            <w:r w:rsidRPr="005718EE">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tcPr>
          <w:p w14:paraId="57FC06D6" w14:textId="33FB59EC"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5718EE">
              <w:rPr>
                <w:rFonts w:ascii="Times New Roman" w:hAnsi="Times New Roman" w:cs="Times New Roman"/>
                <w:sz w:val="20"/>
                <w:szCs w:val="20"/>
              </w:rPr>
              <w:t>14000</w:t>
            </w:r>
          </w:p>
        </w:tc>
        <w:tc>
          <w:tcPr>
            <w:tcW w:w="1334" w:type="dxa"/>
            <w:tcBorders>
              <w:top w:val="nil"/>
              <w:left w:val="nil"/>
              <w:bottom w:val="single" w:sz="8" w:space="0" w:color="auto"/>
              <w:right w:val="single" w:sz="8" w:space="0" w:color="auto"/>
            </w:tcBorders>
            <w:shd w:val="clear" w:color="auto" w:fill="auto"/>
          </w:tcPr>
          <w:p w14:paraId="7A9F335A" w14:textId="6A188981"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5718EE">
              <w:rPr>
                <w:rFonts w:ascii="Times New Roman" w:hAnsi="Times New Roman" w:cs="Times New Roman"/>
                <w:sz w:val="20"/>
                <w:szCs w:val="20"/>
              </w:rPr>
              <w:t>16000</w:t>
            </w:r>
          </w:p>
        </w:tc>
        <w:tc>
          <w:tcPr>
            <w:tcW w:w="1334" w:type="dxa"/>
            <w:tcBorders>
              <w:top w:val="nil"/>
              <w:left w:val="nil"/>
              <w:bottom w:val="single" w:sz="8" w:space="0" w:color="auto"/>
              <w:right w:val="single" w:sz="8" w:space="0" w:color="auto"/>
            </w:tcBorders>
            <w:shd w:val="clear" w:color="auto" w:fill="auto"/>
          </w:tcPr>
          <w:p w14:paraId="48820E50" w14:textId="639B526F"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5718EE">
              <w:rPr>
                <w:rFonts w:ascii="Times New Roman" w:hAnsi="Times New Roman" w:cs="Times New Roman"/>
                <w:sz w:val="20"/>
                <w:szCs w:val="20"/>
              </w:rPr>
              <w:t>18000</w:t>
            </w:r>
          </w:p>
        </w:tc>
        <w:tc>
          <w:tcPr>
            <w:tcW w:w="1334" w:type="dxa"/>
            <w:tcBorders>
              <w:top w:val="nil"/>
              <w:left w:val="nil"/>
              <w:bottom w:val="single" w:sz="8" w:space="0" w:color="auto"/>
              <w:right w:val="single" w:sz="8" w:space="0" w:color="auto"/>
            </w:tcBorders>
            <w:shd w:val="clear" w:color="auto" w:fill="auto"/>
          </w:tcPr>
          <w:p w14:paraId="406BEE66" w14:textId="6477C1E0"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5718EE">
              <w:rPr>
                <w:rFonts w:ascii="Times New Roman" w:hAnsi="Times New Roman" w:cs="Times New Roman"/>
                <w:sz w:val="20"/>
                <w:szCs w:val="20"/>
              </w:rPr>
              <w:t>20000</w:t>
            </w:r>
          </w:p>
        </w:tc>
        <w:tc>
          <w:tcPr>
            <w:tcW w:w="1334" w:type="dxa"/>
            <w:tcBorders>
              <w:top w:val="nil"/>
              <w:left w:val="nil"/>
              <w:bottom w:val="single" w:sz="8" w:space="0" w:color="auto"/>
              <w:right w:val="single" w:sz="8" w:space="0" w:color="auto"/>
            </w:tcBorders>
            <w:shd w:val="clear" w:color="auto" w:fill="auto"/>
          </w:tcPr>
          <w:p w14:paraId="07A5A902" w14:textId="2C09589E"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5718EE">
              <w:rPr>
                <w:rFonts w:ascii="Times New Roman" w:hAnsi="Times New Roman" w:cs="Times New Roman"/>
                <w:sz w:val="20"/>
                <w:szCs w:val="20"/>
              </w:rPr>
              <w:t>22000</w:t>
            </w:r>
          </w:p>
        </w:tc>
        <w:tc>
          <w:tcPr>
            <w:tcW w:w="1334" w:type="dxa"/>
            <w:tcBorders>
              <w:top w:val="nil"/>
              <w:left w:val="nil"/>
              <w:bottom w:val="single" w:sz="8" w:space="0" w:color="auto"/>
              <w:right w:val="single" w:sz="8" w:space="0" w:color="auto"/>
            </w:tcBorders>
            <w:shd w:val="clear" w:color="auto" w:fill="auto"/>
            <w:vAlign w:val="center"/>
          </w:tcPr>
          <w:p w14:paraId="79515F0E" w14:textId="07702F26" w:rsidR="005718EE" w:rsidRPr="005718EE" w:rsidRDefault="005718EE" w:rsidP="005718E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5718EE">
              <w:rPr>
                <w:rFonts w:ascii="Times New Roman" w:hAnsi="Times New Roman" w:cs="Times New Roman"/>
                <w:noProof/>
                <w:color w:val="000000"/>
                <w:sz w:val="20"/>
                <w:szCs w:val="20"/>
              </w:rPr>
              <w:t>90000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507C81CB" w:rsidR="00AB1112" w:rsidRPr="001C05FB" w:rsidRDefault="00FA2B70"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00AF2AA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7ADDE4" w14:textId="5FEA83CD" w:rsidR="00AB1112" w:rsidRPr="001C05FB" w:rsidRDefault="00FA2B70"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30000</w:t>
            </w:r>
          </w:p>
        </w:tc>
        <w:tc>
          <w:tcPr>
            <w:tcW w:w="1334" w:type="dxa"/>
            <w:tcBorders>
              <w:top w:val="nil"/>
              <w:left w:val="nil"/>
              <w:bottom w:val="single" w:sz="8" w:space="0" w:color="auto"/>
              <w:right w:val="single" w:sz="8" w:space="0" w:color="auto"/>
            </w:tcBorders>
            <w:shd w:val="clear" w:color="000000" w:fill="F2DBDB"/>
            <w:vAlign w:val="center"/>
          </w:tcPr>
          <w:p w14:paraId="409F67D1" w14:textId="15B3647E" w:rsidR="00AB1112" w:rsidRPr="001C05FB" w:rsidRDefault="005718E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w:t>
            </w:r>
            <w:r w:rsidR="00FA2B7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01FB4301" w:rsidR="00AB1112" w:rsidRPr="001C05FB" w:rsidRDefault="005718E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w:t>
            </w:r>
            <w:r w:rsidR="00FA2B70">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ED322FA" w14:textId="4B199F9F" w:rsidR="00AB1112" w:rsidRPr="001C05FB" w:rsidRDefault="0071345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w:t>
            </w:r>
            <w:r w:rsidR="00FA2B70">
              <w:rPr>
                <w:rFonts w:ascii="Times New Roman" w:hAnsi="Times New Roman" w:cs="Times New Roman"/>
                <w:b/>
                <w:bCs/>
                <w:noProof/>
                <w:color w:val="000000"/>
                <w:sz w:val="20"/>
                <w:szCs w:val="20"/>
              </w:rPr>
              <w:t>0000</w:t>
            </w:r>
          </w:p>
        </w:tc>
        <w:tc>
          <w:tcPr>
            <w:tcW w:w="1334" w:type="dxa"/>
            <w:tcBorders>
              <w:top w:val="nil"/>
              <w:left w:val="nil"/>
              <w:bottom w:val="single" w:sz="8" w:space="0" w:color="auto"/>
              <w:right w:val="single" w:sz="8" w:space="0" w:color="auto"/>
            </w:tcBorders>
            <w:shd w:val="clear" w:color="000000" w:fill="F2DBDB"/>
            <w:vAlign w:val="center"/>
          </w:tcPr>
          <w:p w14:paraId="14F1AEB5" w14:textId="3A90057C" w:rsidR="00AB1112" w:rsidRPr="001C05FB" w:rsidRDefault="00D922F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175</w:t>
            </w:r>
            <w:r w:rsidR="00FA2B70">
              <w:rPr>
                <w:rFonts w:ascii="Times New Roman" w:hAnsi="Times New Roman" w:cs="Times New Roman"/>
                <w:b/>
                <w:noProof/>
                <w:color w:val="000000"/>
                <w:sz w:val="20"/>
                <w:szCs w:val="20"/>
              </w:rPr>
              <w:t>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12CDC269" w:rsidR="00AB1112" w:rsidRPr="001C05FB" w:rsidRDefault="00FA2B70"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w:t>
            </w:r>
            <w:r w:rsidR="00AF2AAA">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69207C72" w:rsidR="00AB1112" w:rsidRPr="001C05FB" w:rsidRDefault="00FA2B70"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30000</w:t>
            </w:r>
          </w:p>
        </w:tc>
        <w:tc>
          <w:tcPr>
            <w:tcW w:w="1334" w:type="dxa"/>
            <w:tcBorders>
              <w:top w:val="nil"/>
              <w:left w:val="nil"/>
              <w:bottom w:val="single" w:sz="8" w:space="0" w:color="auto"/>
              <w:right w:val="single" w:sz="8" w:space="0" w:color="auto"/>
            </w:tcBorders>
            <w:shd w:val="clear" w:color="auto" w:fill="auto"/>
            <w:vAlign w:val="center"/>
          </w:tcPr>
          <w:p w14:paraId="67DB2C68" w14:textId="2A7A52B7"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w:t>
            </w:r>
            <w:r w:rsidR="00FA2B70">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0EA777EA"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w:t>
            </w:r>
            <w:r w:rsidR="00FA2B70">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03BCE1D" w14:textId="241E22A9" w:rsidR="00AB1112" w:rsidRPr="001C05FB" w:rsidRDefault="00713451"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w:t>
            </w:r>
            <w:r w:rsidR="00FA2B70">
              <w:rPr>
                <w:rFonts w:ascii="Times New Roman" w:hAnsi="Times New Roman" w:cs="Times New Roman"/>
                <w:bCs/>
                <w:noProof/>
                <w:color w:val="000000"/>
                <w:sz w:val="20"/>
                <w:szCs w:val="20"/>
              </w:rPr>
              <w:t>0000</w:t>
            </w:r>
          </w:p>
        </w:tc>
        <w:tc>
          <w:tcPr>
            <w:tcW w:w="1334" w:type="dxa"/>
            <w:tcBorders>
              <w:top w:val="nil"/>
              <w:left w:val="nil"/>
              <w:bottom w:val="single" w:sz="8" w:space="0" w:color="auto"/>
              <w:right w:val="single" w:sz="8" w:space="0" w:color="auto"/>
            </w:tcBorders>
            <w:shd w:val="clear" w:color="auto" w:fill="auto"/>
            <w:vAlign w:val="center"/>
          </w:tcPr>
          <w:p w14:paraId="715F29CA" w14:textId="538C66E3" w:rsidR="00AB1112" w:rsidRPr="001C05FB" w:rsidRDefault="00D922F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175</w:t>
            </w:r>
            <w:r w:rsidR="00FA2B70">
              <w:rPr>
                <w:rFonts w:ascii="Times New Roman" w:hAnsi="Times New Roman" w:cs="Times New Roman"/>
                <w:noProof/>
                <w:color w:val="000000"/>
                <w:sz w:val="20"/>
                <w:szCs w:val="20"/>
              </w:rPr>
              <w:t>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6532ACA1"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w:t>
            </w:r>
            <w:r w:rsidR="00AF2AA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382DB84" w14:textId="08D977D2" w:rsidR="00AB1112" w:rsidRPr="001C05FB" w:rsidRDefault="00243C38" w:rsidP="00894E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894EB9">
              <w:rPr>
                <w:rFonts w:ascii="Times New Roman" w:hAnsi="Times New Roman" w:cs="Times New Roman"/>
                <w:b/>
                <w:bCs/>
                <w:noProof/>
                <w:color w:val="000000"/>
                <w:sz w:val="20"/>
                <w:szCs w:val="20"/>
              </w:rPr>
              <w:t>6</w:t>
            </w:r>
            <w:r>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2C3031" w14:textId="2FBDBAB6"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18</w:t>
            </w:r>
            <w:r w:rsidR="00243C38">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41AE74" w14:textId="4302966C"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00243C38">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2CE6C23" w14:textId="792FA463"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22</w:t>
            </w:r>
            <w:r w:rsidR="00243C38">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41745F2" w14:textId="6C7E88C1" w:rsidR="00AB1112" w:rsidRPr="001C05FB" w:rsidRDefault="00894EB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90</w:t>
            </w:r>
            <w:r w:rsidR="00243C38">
              <w:rPr>
                <w:rFonts w:ascii="Times New Roman" w:hAnsi="Times New Roman" w:cs="Times New Roman"/>
                <w:b/>
                <w:noProof/>
                <w:color w:val="000000"/>
                <w:sz w:val="20"/>
                <w:szCs w:val="20"/>
              </w:rPr>
              <w:t>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3F5E66C5" w:rsidR="00AB1112" w:rsidRPr="001C05FB" w:rsidRDefault="00AF2AAA" w:rsidP="00243C3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w:t>
            </w:r>
            <w:r w:rsidR="005718EE">
              <w:rPr>
                <w:rFonts w:ascii="Times New Roman" w:hAnsi="Times New Roman" w:cs="Times New Roman"/>
                <w:bCs/>
                <w:noProof/>
                <w:color w:val="000000"/>
                <w:sz w:val="20"/>
                <w:szCs w:val="20"/>
              </w:rPr>
              <w:t>4</w:t>
            </w:r>
            <w:r>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A72B6B" w14:textId="0EE38B2D"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16</w:t>
            </w:r>
            <w:r w:rsidR="00243C38">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639617D" w14:textId="3B6BAD26"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18</w:t>
            </w:r>
            <w:r w:rsidR="00243C38">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25DEC67" w14:textId="1F0AF3A9"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w:t>
            </w:r>
            <w:r w:rsidR="00243C38">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842E5CA" w14:textId="41CE7030"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w:t>
            </w:r>
            <w:r w:rsidR="00243C38">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763CF6" w14:textId="5A6FFF5F" w:rsidR="00AB1112" w:rsidRPr="001C05FB" w:rsidRDefault="00894EB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90</w:t>
            </w:r>
            <w:r w:rsidR="00243C38">
              <w:rPr>
                <w:rFonts w:ascii="Times New Roman" w:hAnsi="Times New Roman" w:cs="Times New Roman"/>
                <w:noProof/>
                <w:color w:val="000000"/>
                <w:sz w:val="20"/>
                <w:szCs w:val="20"/>
              </w:rPr>
              <w:t>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44B6B630" w:rsidR="00AB1112" w:rsidRPr="001C05FB" w:rsidRDefault="00BD1C6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F2AAA">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6A0F04B" w14:textId="0B27F2C5" w:rsidR="00AB1112" w:rsidRPr="001C05FB" w:rsidRDefault="00BD1C6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22500</w:t>
            </w:r>
          </w:p>
        </w:tc>
        <w:tc>
          <w:tcPr>
            <w:tcW w:w="1334" w:type="dxa"/>
            <w:tcBorders>
              <w:top w:val="nil"/>
              <w:left w:val="nil"/>
              <w:bottom w:val="single" w:sz="8" w:space="0" w:color="auto"/>
              <w:right w:val="single" w:sz="8" w:space="0" w:color="auto"/>
            </w:tcBorders>
            <w:shd w:val="clear" w:color="000000" w:fill="F2DBDB"/>
            <w:vAlign w:val="center"/>
          </w:tcPr>
          <w:p w14:paraId="072F3B07" w14:textId="34916762" w:rsidR="00AB1112" w:rsidRPr="001C05FB" w:rsidRDefault="00BD1C6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30000</w:t>
            </w:r>
          </w:p>
        </w:tc>
        <w:tc>
          <w:tcPr>
            <w:tcW w:w="1334" w:type="dxa"/>
            <w:tcBorders>
              <w:top w:val="nil"/>
              <w:left w:val="nil"/>
              <w:bottom w:val="single" w:sz="8" w:space="0" w:color="auto"/>
              <w:right w:val="single" w:sz="8" w:space="0" w:color="auto"/>
            </w:tcBorders>
            <w:shd w:val="clear" w:color="000000" w:fill="F2DBDB"/>
            <w:vAlign w:val="center"/>
          </w:tcPr>
          <w:p w14:paraId="39F81D7C" w14:textId="700E9DAE" w:rsidR="00AB1112" w:rsidRPr="001C05FB" w:rsidRDefault="005718E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w:t>
            </w:r>
            <w:r w:rsidR="00BD1C6E">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E9002BF" w14:textId="5E678A62" w:rsidR="00AB1112" w:rsidRPr="001C05FB" w:rsidRDefault="0071345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w:t>
            </w:r>
            <w:r w:rsidR="00BD1C6E">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C65E62" w14:textId="3A9B58E0" w:rsidR="00AB1112" w:rsidRPr="001C05FB" w:rsidRDefault="00D922F6" w:rsidP="00D922F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1425</w:t>
            </w:r>
            <w:r w:rsidR="00BD1C6E">
              <w:rPr>
                <w:rFonts w:ascii="Times New Roman" w:hAnsi="Times New Roman" w:cs="Times New Roman"/>
                <w:b/>
                <w:noProof/>
                <w:color w:val="000000"/>
                <w:sz w:val="20"/>
                <w:szCs w:val="20"/>
              </w:rPr>
              <w:t>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29C295C5" w:rsidR="00AB1112" w:rsidRPr="001C05FB" w:rsidRDefault="00BD1C6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w:t>
            </w:r>
            <w:r w:rsidR="00AF2AAA">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4E563B47" w:rsidR="00AB1112" w:rsidRPr="001C05FB" w:rsidRDefault="00BD1C6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22500</w:t>
            </w:r>
          </w:p>
        </w:tc>
        <w:tc>
          <w:tcPr>
            <w:tcW w:w="1334" w:type="dxa"/>
            <w:tcBorders>
              <w:top w:val="nil"/>
              <w:left w:val="nil"/>
              <w:bottom w:val="single" w:sz="8" w:space="0" w:color="auto"/>
              <w:right w:val="single" w:sz="8" w:space="0" w:color="auto"/>
            </w:tcBorders>
            <w:shd w:val="clear" w:color="auto" w:fill="auto"/>
            <w:vAlign w:val="center"/>
          </w:tcPr>
          <w:p w14:paraId="6EE7AB61" w14:textId="5FF205C1" w:rsidR="00AB1112" w:rsidRPr="001C05FB" w:rsidRDefault="00BD1C6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30000</w:t>
            </w:r>
          </w:p>
        </w:tc>
        <w:tc>
          <w:tcPr>
            <w:tcW w:w="1334" w:type="dxa"/>
            <w:tcBorders>
              <w:top w:val="nil"/>
              <w:left w:val="nil"/>
              <w:bottom w:val="single" w:sz="8" w:space="0" w:color="auto"/>
              <w:right w:val="single" w:sz="8" w:space="0" w:color="auto"/>
            </w:tcBorders>
            <w:shd w:val="clear" w:color="auto" w:fill="auto"/>
            <w:vAlign w:val="center"/>
          </w:tcPr>
          <w:p w14:paraId="48A69C27" w14:textId="19E221CC"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w:t>
            </w:r>
            <w:r w:rsidR="00BD1C6E">
              <w:rPr>
                <w:rFonts w:ascii="Times New Roman" w:hAnsi="Times New Roman" w:cs="Times New Roman"/>
                <w:bCs/>
                <w:noProof/>
                <w:color w:val="000000"/>
                <w:sz w:val="20"/>
                <w:szCs w:val="20"/>
              </w:rPr>
              <w:t>5</w:t>
            </w:r>
            <w:r>
              <w:rPr>
                <w:rFonts w:ascii="Times New Roman" w:hAnsi="Times New Roman" w:cs="Times New Roman"/>
                <w:bCs/>
                <w:noProof/>
                <w:color w:val="000000"/>
                <w:sz w:val="20"/>
                <w:szCs w:val="20"/>
              </w:rPr>
              <w:t>0</w:t>
            </w:r>
            <w:r w:rsidR="00BD1C6E">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AC15E02" w14:textId="5BF12B93" w:rsidR="00AB1112" w:rsidRPr="001C05FB" w:rsidRDefault="00713451"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w:t>
            </w:r>
            <w:r w:rsidR="00BD1C6E">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672DDB96" w:rsidR="00AB1112" w:rsidRPr="001C05FB" w:rsidRDefault="00D922F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1425</w:t>
            </w:r>
            <w:r w:rsidR="00BD1C6E">
              <w:rPr>
                <w:rFonts w:ascii="Times New Roman" w:hAnsi="Times New Roman" w:cs="Times New Roman"/>
                <w:noProof/>
                <w:color w:val="000000"/>
                <w:sz w:val="20"/>
                <w:szCs w:val="20"/>
              </w:rPr>
              <w:t>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4AE67CCB" w:rsidR="00AB1112" w:rsidRPr="00BD1C6E" w:rsidRDefault="005718E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59</w:t>
            </w:r>
            <w:r w:rsidR="00AF2AAA" w:rsidRPr="00BD1C6E">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6771E227" w:rsidR="00AB1112" w:rsidRPr="00BD1C6E" w:rsidRDefault="005718EE" w:rsidP="00BD1C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65</w:t>
            </w:r>
            <w:r w:rsidR="00BD1C6E">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7420D670" w14:textId="0A217F06" w:rsidR="00AB1112" w:rsidRPr="00BD1C6E" w:rsidRDefault="005718EE" w:rsidP="00BD1C6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68</w:t>
            </w:r>
            <w:r w:rsidR="00BD1C6E">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F8192" w14:textId="233FBE75" w:rsidR="00AB1112" w:rsidRPr="00BD1C6E" w:rsidRDefault="005718E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730</w:t>
            </w:r>
            <w:r w:rsidR="00335AC9" w:rsidRPr="00BD1C6E">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5AA93AE" w14:textId="64E3FF88" w:rsidR="00AB1112" w:rsidRPr="00BD1C6E" w:rsidRDefault="00713451"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83</w:t>
            </w:r>
            <w:r w:rsidR="0059642E" w:rsidRPr="00BD1C6E">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06BA7" w14:textId="1A216F50" w:rsidR="00AB1112" w:rsidRPr="00BD1C6E" w:rsidRDefault="00D922F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3485</w:t>
            </w:r>
            <w:r w:rsidR="00313B78">
              <w:rPr>
                <w:rFonts w:ascii="Times New Roman" w:hAnsi="Times New Roman" w:cs="Times New Roman"/>
                <w:b/>
                <w:noProof/>
                <w:color w:val="000000"/>
                <w:sz w:val="20"/>
                <w:szCs w:val="20"/>
              </w:rPr>
              <w:t>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1CEC8012"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59</w:t>
            </w:r>
            <w:r w:rsidR="00AF2AAA">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37055D8F"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65</w:t>
            </w:r>
            <w:r w:rsidR="00BD1C6E">
              <w:rPr>
                <w:rFonts w:ascii="Times New Roman" w:hAnsi="Times New Roman" w:cs="Times New Roman"/>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1982332E" w14:textId="69242FBE"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68</w:t>
            </w:r>
            <w:r w:rsidR="00BD1C6E">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3843C526" w:rsidR="00AB1112" w:rsidRPr="001C05FB" w:rsidRDefault="005718E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730</w:t>
            </w:r>
            <w:r w:rsidR="00BD1C6E">
              <w:rPr>
                <w:rFonts w:ascii="Times New Roman" w:hAnsi="Times New Roman" w:cs="Times New Roman"/>
                <w:bCs/>
                <w:noProof/>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FD6ACC4" w14:textId="0F9C38DE" w:rsidR="00AB1112" w:rsidRPr="001C05FB" w:rsidRDefault="00713451"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83</w:t>
            </w:r>
            <w:r w:rsidR="00BD1C6E">
              <w:rPr>
                <w:rFonts w:ascii="Times New Roman" w:hAnsi="Times New Roman" w:cs="Times New Roman"/>
                <w:bCs/>
                <w:noProof/>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1A258533" w:rsidR="00AB1112" w:rsidRPr="001C05FB" w:rsidRDefault="00D922F6" w:rsidP="00D922F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3485</w:t>
            </w:r>
            <w:r w:rsidR="00313B78">
              <w:rPr>
                <w:rFonts w:ascii="Times New Roman" w:hAnsi="Times New Roman" w:cs="Times New Roman"/>
                <w:noProof/>
                <w:color w:val="000000"/>
                <w:sz w:val="20"/>
                <w:szCs w:val="20"/>
              </w:rPr>
              <w:t>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6125A9D5" w:rsidR="00AB1112" w:rsidRPr="001C05FB" w:rsidRDefault="004F2697" w:rsidP="004F26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122</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A51215" w14:textId="343565E4" w:rsidR="00AB1112" w:rsidRPr="001C05FB" w:rsidRDefault="00AF2AAA"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35B29" w14:textId="3FC45A39" w:rsidR="00AB1112" w:rsidRPr="001C05FB" w:rsidRDefault="00AF2AAA"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16</w:t>
            </w:r>
            <w:r w:rsidR="00AB1112" w:rsidRPr="001C05FB">
              <w:rPr>
                <w:rFonts w:ascii="Times New Roman" w:hAnsi="Times New Roman" w:cs="Times New Roman"/>
                <w:b/>
                <w:bCs/>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14BD2231" w14:textId="3142BD12" w:rsidR="00AB1112" w:rsidRPr="001C05FB" w:rsidRDefault="00AF2AAA"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188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6D573AA" w14:textId="488021DA" w:rsidR="00AB1112" w:rsidRPr="001C05FB" w:rsidRDefault="00AF2AAA"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217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5C30DA3" w14:textId="02941DB9" w:rsidR="00AB1112" w:rsidRPr="001C05FB" w:rsidRDefault="00AF2AAA"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846</w:t>
            </w:r>
            <w:r w:rsidR="00AB1112" w:rsidRPr="001C05FB">
              <w:rPr>
                <w:rFonts w:ascii="Times New Roman" w:hAnsi="Times New Roman" w:cs="Times New Roman"/>
                <w:b/>
                <w:bCs/>
                <w:color w:val="000000"/>
                <w:sz w:val="20"/>
                <w:szCs w:val="20"/>
              </w:rPr>
              <w:t>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6C82E9BA"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w:t>
      </w:r>
      <w:r w:rsidR="00B24D4F">
        <w:rPr>
          <w:rFonts w:ascii="Times New Roman" w:hAnsi="Times New Roman" w:cs="Times New Roman"/>
          <w:noProof/>
          <w:color w:val="000000" w:themeColor="text1"/>
          <w:sz w:val="20"/>
        </w:rPr>
        <w:t>ekil 2</w:t>
      </w:r>
      <w:r w:rsidRPr="0007479A">
        <w:rPr>
          <w:rFonts w:ascii="Times New Roman" w:hAnsi="Times New Roman" w:cs="Times New Roman"/>
          <w:noProof/>
          <w:color w:val="000000" w:themeColor="text1"/>
          <w:sz w:val="20"/>
        </w:rPr>
        <w:t xml:space="preserve">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20" w:name="_bookmark83"/>
      <w:bookmarkStart w:id="21" w:name="_bookmark91"/>
      <w:bookmarkEnd w:id="20"/>
      <w:bookmarkEnd w:id="2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33"/>
        <w:gridCol w:w="3135"/>
        <w:gridCol w:w="2428"/>
      </w:tblGrid>
      <w:tr w:rsidR="009C21F4" w:rsidRPr="0007479A" w14:paraId="13C6873B" w14:textId="77777777" w:rsidTr="00251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43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135"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251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33" w:type="dxa"/>
          </w:tcPr>
          <w:p w14:paraId="793FF853" w14:textId="54CBEBA7"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Aydın SARIBAŞ</w:t>
            </w:r>
          </w:p>
        </w:tc>
        <w:tc>
          <w:tcPr>
            <w:tcW w:w="3135"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251A3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33" w:type="dxa"/>
          </w:tcPr>
          <w:p w14:paraId="1044F861" w14:textId="166663C4" w:rsidR="009C21F4" w:rsidRPr="0023295E" w:rsidRDefault="00251A3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sidRPr="0023295E">
              <w:rPr>
                <w:rFonts w:ascii="Times New Roman" w:hAnsi="Times New Roman" w:cs="Times New Roman"/>
                <w:b w:val="0"/>
                <w:noProof/>
                <w:color w:val="000000" w:themeColor="text1"/>
              </w:rPr>
              <w:t>Salim VARLI</w:t>
            </w:r>
          </w:p>
        </w:tc>
        <w:tc>
          <w:tcPr>
            <w:tcW w:w="3135" w:type="dxa"/>
          </w:tcPr>
          <w:p w14:paraId="40F967E5" w14:textId="494E1A31" w:rsidR="009C21F4" w:rsidRPr="0007479A" w:rsidRDefault="00251A38"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251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33" w:type="dxa"/>
          </w:tcPr>
          <w:p w14:paraId="382F7790" w14:textId="1951CE70"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Figan DİNÇ ÖZKAN</w:t>
            </w:r>
          </w:p>
        </w:tc>
        <w:tc>
          <w:tcPr>
            <w:tcW w:w="3135"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251A38">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33" w:type="dxa"/>
          </w:tcPr>
          <w:p w14:paraId="3A12D3BD" w14:textId="0EED35D1" w:rsidR="009C21F4" w:rsidRPr="0007479A" w:rsidRDefault="00251A3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Sevim OLUĞ</w:t>
            </w:r>
          </w:p>
        </w:tc>
        <w:tc>
          <w:tcPr>
            <w:tcW w:w="3135"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251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33" w:type="dxa"/>
          </w:tcPr>
          <w:p w14:paraId="1AA7AA59" w14:textId="1CA8DEB2"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Ş.Yağmur YALÇIN</w:t>
            </w:r>
          </w:p>
        </w:tc>
        <w:tc>
          <w:tcPr>
            <w:tcW w:w="3135"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1667A1AE"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Esra YETİŞ</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E0BE060" w:rsidR="009C21F4" w:rsidRPr="0007479A" w:rsidRDefault="00251A3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Aysun TEMİZ</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400CAC1B"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Ersin TÜREDİ</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60A52CAC" w:rsidR="009C21F4" w:rsidRPr="0007479A" w:rsidRDefault="00251A38"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Adem POLAT</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4580606C" w:rsidR="009C21F4" w:rsidRPr="0007479A" w:rsidRDefault="00251A38"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Gülşah TEMEL</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bookmarkStart w:id="22" w:name="_GoBack"/>
      <w:bookmarkEnd w:id="22"/>
    </w:p>
    <w:sectPr w:rsidR="009C21F4" w:rsidRPr="0007479A" w:rsidSect="00A929C6">
      <w:footerReference w:type="default" r:id="rId111"/>
      <w:pgSz w:w="11910" w:h="16840"/>
      <w:pgMar w:top="640" w:right="1280" w:bottom="280" w:left="1280" w:header="850" w:footer="283"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9328" w14:textId="77777777" w:rsidR="002D6950" w:rsidRDefault="002D6950" w:rsidP="000C4EB0">
      <w:r>
        <w:separator/>
      </w:r>
    </w:p>
  </w:endnote>
  <w:endnote w:type="continuationSeparator" w:id="0">
    <w:p w14:paraId="09B81659" w14:textId="77777777" w:rsidR="002D6950" w:rsidRDefault="002D695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A929C6" w:rsidRDefault="00A929C6">
    <w:pPr>
      <w:pStyle w:val="AltBilgi"/>
      <w:jc w:val="center"/>
      <w:rPr>
        <w:caps/>
        <w:color w:val="4F81BD" w:themeColor="accent1"/>
      </w:rPr>
    </w:pPr>
  </w:p>
  <w:p w14:paraId="7D3834A8" w14:textId="77777777" w:rsidR="00A929C6" w:rsidRDefault="00A929C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59D55848" w:rsidR="00A929C6" w:rsidRPr="00944ACC" w:rsidRDefault="00A929C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571906">
      <w:rPr>
        <w:b/>
        <w:caps/>
        <w:noProof/>
        <w:color w:val="000000" w:themeColor="text1"/>
      </w:rPr>
      <w:t>19</w:t>
    </w:r>
    <w:r w:rsidRPr="00944ACC">
      <w:rPr>
        <w:b/>
        <w:caps/>
        <w:color w:val="000000" w:themeColor="text1"/>
      </w:rPr>
      <w:fldChar w:fldCharType="end"/>
    </w:r>
    <w:r>
      <w:rPr>
        <w:b/>
        <w:caps/>
        <w:color w:val="000000" w:themeColor="text1"/>
      </w:rPr>
      <w:t>-</w:t>
    </w:r>
  </w:p>
  <w:p w14:paraId="1A5BC653" w14:textId="77777777" w:rsidR="00A929C6" w:rsidRDefault="00A929C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319E" w14:textId="77777777" w:rsidR="002D6950" w:rsidRDefault="002D6950" w:rsidP="000C4EB0">
      <w:r>
        <w:separator/>
      </w:r>
    </w:p>
  </w:footnote>
  <w:footnote w:type="continuationSeparator" w:id="0">
    <w:p w14:paraId="00C84B7C" w14:textId="77777777" w:rsidR="002D6950" w:rsidRDefault="002D6950"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A929C6" w:rsidRDefault="00A929C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A929C6" w:rsidRDefault="00A929C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A929C6" w:rsidRDefault="00A929C6" w:rsidP="000C4EB0"/>
                </w:txbxContent>
              </v:textbox>
            </v:shape>
          </w:pict>
        </mc:Fallback>
      </mc:AlternateContent>
    </w:r>
  </w:p>
  <w:p w14:paraId="1B58D82F" w14:textId="77777777" w:rsidR="00A929C6" w:rsidRDefault="00A929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37C9E"/>
    <w:rsid w:val="00042004"/>
    <w:rsid w:val="00042546"/>
    <w:rsid w:val="000431E3"/>
    <w:rsid w:val="000470AF"/>
    <w:rsid w:val="00051CF8"/>
    <w:rsid w:val="000635E4"/>
    <w:rsid w:val="0006490E"/>
    <w:rsid w:val="00064F50"/>
    <w:rsid w:val="00066EFF"/>
    <w:rsid w:val="00070C0A"/>
    <w:rsid w:val="0007479A"/>
    <w:rsid w:val="00074854"/>
    <w:rsid w:val="00075DBF"/>
    <w:rsid w:val="00077AB7"/>
    <w:rsid w:val="000806E0"/>
    <w:rsid w:val="00082BF9"/>
    <w:rsid w:val="00083B02"/>
    <w:rsid w:val="00086E4C"/>
    <w:rsid w:val="000955F8"/>
    <w:rsid w:val="00096325"/>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60D2"/>
    <w:rsid w:val="000E7945"/>
    <w:rsid w:val="000F15A9"/>
    <w:rsid w:val="000F255B"/>
    <w:rsid w:val="001077C9"/>
    <w:rsid w:val="00107F44"/>
    <w:rsid w:val="00110200"/>
    <w:rsid w:val="00111654"/>
    <w:rsid w:val="00111B48"/>
    <w:rsid w:val="00114E7C"/>
    <w:rsid w:val="00114F0A"/>
    <w:rsid w:val="001219F4"/>
    <w:rsid w:val="00122ED6"/>
    <w:rsid w:val="001248CE"/>
    <w:rsid w:val="00125A1C"/>
    <w:rsid w:val="0012715E"/>
    <w:rsid w:val="00130014"/>
    <w:rsid w:val="0013102E"/>
    <w:rsid w:val="00133410"/>
    <w:rsid w:val="0014562C"/>
    <w:rsid w:val="00145D36"/>
    <w:rsid w:val="001461A4"/>
    <w:rsid w:val="00146AE6"/>
    <w:rsid w:val="00146DF3"/>
    <w:rsid w:val="00147CED"/>
    <w:rsid w:val="001511DE"/>
    <w:rsid w:val="00151C25"/>
    <w:rsid w:val="0015675D"/>
    <w:rsid w:val="00157331"/>
    <w:rsid w:val="001574B9"/>
    <w:rsid w:val="00160B9C"/>
    <w:rsid w:val="00162F0A"/>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B70BE"/>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5B75"/>
    <w:rsid w:val="00216EED"/>
    <w:rsid w:val="00221019"/>
    <w:rsid w:val="00221B51"/>
    <w:rsid w:val="0022606E"/>
    <w:rsid w:val="00226EF1"/>
    <w:rsid w:val="002274FE"/>
    <w:rsid w:val="0023295E"/>
    <w:rsid w:val="00232A41"/>
    <w:rsid w:val="00232AC1"/>
    <w:rsid w:val="00237225"/>
    <w:rsid w:val="00240E24"/>
    <w:rsid w:val="00242B98"/>
    <w:rsid w:val="00242CE2"/>
    <w:rsid w:val="00242EAF"/>
    <w:rsid w:val="002431A5"/>
    <w:rsid w:val="00243C38"/>
    <w:rsid w:val="00251A38"/>
    <w:rsid w:val="00255FC1"/>
    <w:rsid w:val="00260563"/>
    <w:rsid w:val="002608BA"/>
    <w:rsid w:val="0026124A"/>
    <w:rsid w:val="00262DD1"/>
    <w:rsid w:val="00265A6F"/>
    <w:rsid w:val="00267478"/>
    <w:rsid w:val="00273F78"/>
    <w:rsid w:val="00276177"/>
    <w:rsid w:val="00276CDC"/>
    <w:rsid w:val="00276D1D"/>
    <w:rsid w:val="00277946"/>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2F61"/>
    <w:rsid w:val="002B35BB"/>
    <w:rsid w:val="002C3711"/>
    <w:rsid w:val="002C7A6E"/>
    <w:rsid w:val="002D0D06"/>
    <w:rsid w:val="002D16A2"/>
    <w:rsid w:val="002D2594"/>
    <w:rsid w:val="002D6950"/>
    <w:rsid w:val="002D6D19"/>
    <w:rsid w:val="002E10B6"/>
    <w:rsid w:val="002E4083"/>
    <w:rsid w:val="002E4738"/>
    <w:rsid w:val="002E4D11"/>
    <w:rsid w:val="002E5858"/>
    <w:rsid w:val="002F0351"/>
    <w:rsid w:val="002F34A1"/>
    <w:rsid w:val="002F362D"/>
    <w:rsid w:val="002F3790"/>
    <w:rsid w:val="002F5D4B"/>
    <w:rsid w:val="002F6251"/>
    <w:rsid w:val="002F74E1"/>
    <w:rsid w:val="0030180A"/>
    <w:rsid w:val="00302AAA"/>
    <w:rsid w:val="00304296"/>
    <w:rsid w:val="00306EDC"/>
    <w:rsid w:val="00313B78"/>
    <w:rsid w:val="00315754"/>
    <w:rsid w:val="00316F90"/>
    <w:rsid w:val="00317B97"/>
    <w:rsid w:val="003217EC"/>
    <w:rsid w:val="00324C5D"/>
    <w:rsid w:val="003258C4"/>
    <w:rsid w:val="0032658B"/>
    <w:rsid w:val="00332660"/>
    <w:rsid w:val="0033350A"/>
    <w:rsid w:val="00333AAA"/>
    <w:rsid w:val="00333C6E"/>
    <w:rsid w:val="003348CD"/>
    <w:rsid w:val="00335079"/>
    <w:rsid w:val="00335AC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A6CFF"/>
    <w:rsid w:val="003B1135"/>
    <w:rsid w:val="003B23EF"/>
    <w:rsid w:val="003B5801"/>
    <w:rsid w:val="003B7C81"/>
    <w:rsid w:val="003C0A2F"/>
    <w:rsid w:val="003C13B1"/>
    <w:rsid w:val="003C3DF0"/>
    <w:rsid w:val="003C4374"/>
    <w:rsid w:val="003C64FE"/>
    <w:rsid w:val="003C6FF5"/>
    <w:rsid w:val="003C7874"/>
    <w:rsid w:val="003D0958"/>
    <w:rsid w:val="003D2302"/>
    <w:rsid w:val="003D6D2B"/>
    <w:rsid w:val="003E018C"/>
    <w:rsid w:val="003E3B48"/>
    <w:rsid w:val="003E594E"/>
    <w:rsid w:val="003E7542"/>
    <w:rsid w:val="003E7D4B"/>
    <w:rsid w:val="003E7E14"/>
    <w:rsid w:val="003F2199"/>
    <w:rsid w:val="003F235A"/>
    <w:rsid w:val="003F26BC"/>
    <w:rsid w:val="003F30CB"/>
    <w:rsid w:val="003F48EF"/>
    <w:rsid w:val="003F4DBD"/>
    <w:rsid w:val="003F79A5"/>
    <w:rsid w:val="003F7E29"/>
    <w:rsid w:val="004003D0"/>
    <w:rsid w:val="00401AC9"/>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2156"/>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697"/>
    <w:rsid w:val="004F2763"/>
    <w:rsid w:val="004F3648"/>
    <w:rsid w:val="004F3F1F"/>
    <w:rsid w:val="004F5A2F"/>
    <w:rsid w:val="004F7968"/>
    <w:rsid w:val="0050001E"/>
    <w:rsid w:val="00500768"/>
    <w:rsid w:val="00500CCB"/>
    <w:rsid w:val="00500DC1"/>
    <w:rsid w:val="005042F8"/>
    <w:rsid w:val="0050701C"/>
    <w:rsid w:val="005101C3"/>
    <w:rsid w:val="00513676"/>
    <w:rsid w:val="00513AE0"/>
    <w:rsid w:val="005143D7"/>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18EE"/>
    <w:rsid w:val="00571906"/>
    <w:rsid w:val="00573D1F"/>
    <w:rsid w:val="00574D48"/>
    <w:rsid w:val="005766E1"/>
    <w:rsid w:val="00576B2A"/>
    <w:rsid w:val="0057719D"/>
    <w:rsid w:val="0058143E"/>
    <w:rsid w:val="00582940"/>
    <w:rsid w:val="00582B80"/>
    <w:rsid w:val="005866DC"/>
    <w:rsid w:val="00590D1A"/>
    <w:rsid w:val="0059642E"/>
    <w:rsid w:val="005973E0"/>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5F54EC"/>
    <w:rsid w:val="00606D3C"/>
    <w:rsid w:val="00611126"/>
    <w:rsid w:val="00612B5C"/>
    <w:rsid w:val="00616DF3"/>
    <w:rsid w:val="00620D4F"/>
    <w:rsid w:val="00627755"/>
    <w:rsid w:val="006326BC"/>
    <w:rsid w:val="00632FFC"/>
    <w:rsid w:val="00647420"/>
    <w:rsid w:val="00647679"/>
    <w:rsid w:val="00650158"/>
    <w:rsid w:val="00651519"/>
    <w:rsid w:val="006525BC"/>
    <w:rsid w:val="00662704"/>
    <w:rsid w:val="00663274"/>
    <w:rsid w:val="006639D3"/>
    <w:rsid w:val="00664ADA"/>
    <w:rsid w:val="00667EEB"/>
    <w:rsid w:val="00667F12"/>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3EFB"/>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3451"/>
    <w:rsid w:val="007147A2"/>
    <w:rsid w:val="00716132"/>
    <w:rsid w:val="0071736F"/>
    <w:rsid w:val="00723F72"/>
    <w:rsid w:val="00726B8C"/>
    <w:rsid w:val="007309C5"/>
    <w:rsid w:val="007309DD"/>
    <w:rsid w:val="007340A5"/>
    <w:rsid w:val="007340E2"/>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77F5C"/>
    <w:rsid w:val="00787179"/>
    <w:rsid w:val="0079129F"/>
    <w:rsid w:val="00794B63"/>
    <w:rsid w:val="00796B0F"/>
    <w:rsid w:val="007A1955"/>
    <w:rsid w:val="007A2AD3"/>
    <w:rsid w:val="007A75FF"/>
    <w:rsid w:val="007B2AF3"/>
    <w:rsid w:val="007B663B"/>
    <w:rsid w:val="007C5282"/>
    <w:rsid w:val="007C711F"/>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4EB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1717D"/>
    <w:rsid w:val="0092224D"/>
    <w:rsid w:val="009261C5"/>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32"/>
    <w:rsid w:val="00957FC6"/>
    <w:rsid w:val="009610A3"/>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1754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569F5"/>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29C6"/>
    <w:rsid w:val="00A93FF7"/>
    <w:rsid w:val="00A95EDF"/>
    <w:rsid w:val="00A978F9"/>
    <w:rsid w:val="00AA3975"/>
    <w:rsid w:val="00AB1112"/>
    <w:rsid w:val="00AB1CC5"/>
    <w:rsid w:val="00AB31C3"/>
    <w:rsid w:val="00AB3D28"/>
    <w:rsid w:val="00AB5164"/>
    <w:rsid w:val="00AB5477"/>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2AAA"/>
    <w:rsid w:val="00AF39C3"/>
    <w:rsid w:val="00B00552"/>
    <w:rsid w:val="00B03B76"/>
    <w:rsid w:val="00B04763"/>
    <w:rsid w:val="00B053CC"/>
    <w:rsid w:val="00B0644B"/>
    <w:rsid w:val="00B12D76"/>
    <w:rsid w:val="00B1558D"/>
    <w:rsid w:val="00B158BE"/>
    <w:rsid w:val="00B21BBA"/>
    <w:rsid w:val="00B21DC6"/>
    <w:rsid w:val="00B222F3"/>
    <w:rsid w:val="00B24D4F"/>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034"/>
    <w:rsid w:val="00BA2B91"/>
    <w:rsid w:val="00BA3B82"/>
    <w:rsid w:val="00BA5AFB"/>
    <w:rsid w:val="00BA655D"/>
    <w:rsid w:val="00BB1B89"/>
    <w:rsid w:val="00BB3920"/>
    <w:rsid w:val="00BB7745"/>
    <w:rsid w:val="00BB776F"/>
    <w:rsid w:val="00BC4682"/>
    <w:rsid w:val="00BC5AE7"/>
    <w:rsid w:val="00BD1103"/>
    <w:rsid w:val="00BD1C6E"/>
    <w:rsid w:val="00BD2DE2"/>
    <w:rsid w:val="00BE01AE"/>
    <w:rsid w:val="00BE1ACC"/>
    <w:rsid w:val="00BE2753"/>
    <w:rsid w:val="00BE6AAE"/>
    <w:rsid w:val="00BF5542"/>
    <w:rsid w:val="00BF59D8"/>
    <w:rsid w:val="00C064EA"/>
    <w:rsid w:val="00C10CD9"/>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05C8"/>
    <w:rsid w:val="00C535A6"/>
    <w:rsid w:val="00C604CE"/>
    <w:rsid w:val="00C61FB9"/>
    <w:rsid w:val="00C73E4F"/>
    <w:rsid w:val="00C7652C"/>
    <w:rsid w:val="00C800AD"/>
    <w:rsid w:val="00C802AE"/>
    <w:rsid w:val="00C83654"/>
    <w:rsid w:val="00C840A7"/>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3004"/>
    <w:rsid w:val="00D54241"/>
    <w:rsid w:val="00D54627"/>
    <w:rsid w:val="00D566FA"/>
    <w:rsid w:val="00D56BB0"/>
    <w:rsid w:val="00D57CA6"/>
    <w:rsid w:val="00D60C2A"/>
    <w:rsid w:val="00D63609"/>
    <w:rsid w:val="00D637EE"/>
    <w:rsid w:val="00D656FD"/>
    <w:rsid w:val="00D73985"/>
    <w:rsid w:val="00D918E0"/>
    <w:rsid w:val="00D91EBB"/>
    <w:rsid w:val="00D922F6"/>
    <w:rsid w:val="00D94749"/>
    <w:rsid w:val="00DA32DF"/>
    <w:rsid w:val="00DA3B5D"/>
    <w:rsid w:val="00DA477C"/>
    <w:rsid w:val="00DA6AB8"/>
    <w:rsid w:val="00DB158D"/>
    <w:rsid w:val="00DB22FB"/>
    <w:rsid w:val="00DB27A0"/>
    <w:rsid w:val="00DB2B57"/>
    <w:rsid w:val="00DB351A"/>
    <w:rsid w:val="00DB3717"/>
    <w:rsid w:val="00DC06F0"/>
    <w:rsid w:val="00DC0C9C"/>
    <w:rsid w:val="00DC1156"/>
    <w:rsid w:val="00DC3B9A"/>
    <w:rsid w:val="00DC5EA6"/>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3FA6"/>
    <w:rsid w:val="00E421E9"/>
    <w:rsid w:val="00E425C5"/>
    <w:rsid w:val="00E426BB"/>
    <w:rsid w:val="00E43E88"/>
    <w:rsid w:val="00E4663E"/>
    <w:rsid w:val="00E4741F"/>
    <w:rsid w:val="00E47B3E"/>
    <w:rsid w:val="00E5482E"/>
    <w:rsid w:val="00E54C90"/>
    <w:rsid w:val="00E56086"/>
    <w:rsid w:val="00E567A2"/>
    <w:rsid w:val="00E6134B"/>
    <w:rsid w:val="00E62E47"/>
    <w:rsid w:val="00E706D5"/>
    <w:rsid w:val="00E70A64"/>
    <w:rsid w:val="00E76845"/>
    <w:rsid w:val="00E7742C"/>
    <w:rsid w:val="00E80618"/>
    <w:rsid w:val="00E86CAB"/>
    <w:rsid w:val="00E945E3"/>
    <w:rsid w:val="00E97BBA"/>
    <w:rsid w:val="00EA0A10"/>
    <w:rsid w:val="00EA2ADD"/>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4315D"/>
    <w:rsid w:val="00F51111"/>
    <w:rsid w:val="00F53CAC"/>
    <w:rsid w:val="00F55953"/>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58D"/>
    <w:rsid w:val="00FA2B70"/>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diagramQuickStyle" Target="diagrams/quickStyle10.xml"/><Relationship Id="rId68" Type="http://schemas.openxmlformats.org/officeDocument/2006/relationships/diagramQuickStyle" Target="diagrams/quickStyle11.xml"/><Relationship Id="rId84" Type="http://schemas.openxmlformats.org/officeDocument/2006/relationships/diagramColors" Target="diagrams/colors14.xml"/><Relationship Id="rId89" Type="http://schemas.openxmlformats.org/officeDocument/2006/relationships/diagramColors" Target="diagrams/colors15.xml"/><Relationship Id="rId112" Type="http://schemas.openxmlformats.org/officeDocument/2006/relationships/fontTable" Target="fontTable.xml"/><Relationship Id="rId16" Type="http://schemas.openxmlformats.org/officeDocument/2006/relationships/diagramLayout" Target="diagrams/layout1.xml"/><Relationship Id="rId107" Type="http://schemas.openxmlformats.org/officeDocument/2006/relationships/diagramLayout" Target="diagrams/layout19.xml"/><Relationship Id="rId11" Type="http://schemas.openxmlformats.org/officeDocument/2006/relationships/image" Target="media/image4.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Colors" Target="diagrams/colors12.xml"/><Relationship Id="rId79" Type="http://schemas.openxmlformats.org/officeDocument/2006/relationships/diagramColors" Target="diagrams/colors13.xml"/><Relationship Id="rId102" Type="http://schemas.openxmlformats.org/officeDocument/2006/relationships/diagramLayout" Target="diagrams/layout18.xml"/><Relationship Id="rId5" Type="http://schemas.openxmlformats.org/officeDocument/2006/relationships/webSettings" Target="webSettings.xml"/><Relationship Id="rId90" Type="http://schemas.microsoft.com/office/2007/relationships/diagramDrawing" Target="diagrams/drawing15.xml"/><Relationship Id="rId95" Type="http://schemas.microsoft.com/office/2007/relationships/diagramDrawing" Target="diagrams/drawing16.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diagramColors" Target="diagrams/colors10.xml"/><Relationship Id="rId69" Type="http://schemas.openxmlformats.org/officeDocument/2006/relationships/diagramColors" Target="diagrams/colors11.xml"/><Relationship Id="rId113" Type="http://schemas.openxmlformats.org/officeDocument/2006/relationships/theme" Target="theme/theme1.xml"/><Relationship Id="rId80" Type="http://schemas.microsoft.com/office/2007/relationships/diagramDrawing" Target="diagrams/drawing13.xml"/><Relationship Id="rId85" Type="http://schemas.microsoft.com/office/2007/relationships/diagramDrawing" Target="diagrams/drawing14.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QuickStyle" Target="diagrams/quickStyle18.xml"/><Relationship Id="rId108" Type="http://schemas.openxmlformats.org/officeDocument/2006/relationships/diagramQuickStyle" Target="diagrams/quickStyle19.xml"/><Relationship Id="rId54" Type="http://schemas.openxmlformats.org/officeDocument/2006/relationships/diagramColors" Target="diagrams/colors8.xml"/><Relationship Id="rId70" Type="http://schemas.microsoft.com/office/2007/relationships/diagramDrawing" Target="diagrams/drawing11.xml"/><Relationship Id="rId75" Type="http://schemas.microsoft.com/office/2007/relationships/diagramDrawing" Target="diagrams/drawing12.xml"/><Relationship Id="rId91" Type="http://schemas.openxmlformats.org/officeDocument/2006/relationships/diagramData" Target="diagrams/data16.xml"/><Relationship Id="rId96" Type="http://schemas.openxmlformats.org/officeDocument/2006/relationships/diagramData" Target="diagrams/data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openxmlformats.org/officeDocument/2006/relationships/diagramData" Target="diagrams/data19.xml"/><Relationship Id="rId10" Type="http://schemas.openxmlformats.org/officeDocument/2006/relationships/image" Target="media/image3.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microsoft.com/office/2007/relationships/diagramDrawing" Target="diagrams/drawing10.xml"/><Relationship Id="rId73" Type="http://schemas.openxmlformats.org/officeDocument/2006/relationships/diagramQuickStyle" Target="diagrams/quickStyle12.xml"/><Relationship Id="rId78" Type="http://schemas.openxmlformats.org/officeDocument/2006/relationships/diagramQuickStyle" Target="diagrams/quickStyle13.xml"/><Relationship Id="rId81" Type="http://schemas.openxmlformats.org/officeDocument/2006/relationships/diagramData" Target="diagrams/data14.xml"/><Relationship Id="rId86" Type="http://schemas.openxmlformats.org/officeDocument/2006/relationships/diagramData" Target="diagrams/data15.xml"/><Relationship Id="rId94" Type="http://schemas.openxmlformats.org/officeDocument/2006/relationships/diagramColors" Target="diagrams/colors16.xml"/><Relationship Id="rId99" Type="http://schemas.openxmlformats.org/officeDocument/2006/relationships/diagramColors" Target="diagrams/colors17.xml"/><Relationship Id="rId101" Type="http://schemas.openxmlformats.org/officeDocument/2006/relationships/diagramData" Target="diagrams/data1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Colors" Target="diagrams/colors19.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Data" Target="diagrams/data13.xml"/><Relationship Id="rId97" Type="http://schemas.openxmlformats.org/officeDocument/2006/relationships/diagramLayout" Target="diagrams/layout17.xml"/><Relationship Id="rId104" Type="http://schemas.openxmlformats.org/officeDocument/2006/relationships/diagramColors" Target="diagrams/colors18.xml"/><Relationship Id="rId7" Type="http://schemas.openxmlformats.org/officeDocument/2006/relationships/endnotes" Target="endnotes.xml"/><Relationship Id="rId71" Type="http://schemas.openxmlformats.org/officeDocument/2006/relationships/diagramData" Target="diagrams/data12.xml"/><Relationship Id="rId92" Type="http://schemas.openxmlformats.org/officeDocument/2006/relationships/diagramLayout" Target="diagrams/layout16.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diagramData" Target="diagrams/data11.xml"/><Relationship Id="rId87" Type="http://schemas.openxmlformats.org/officeDocument/2006/relationships/diagramLayout" Target="diagrams/layout15.xml"/><Relationship Id="rId110" Type="http://schemas.microsoft.com/office/2007/relationships/diagramDrawing" Target="diagrams/drawing19.xml"/><Relationship Id="rId61" Type="http://schemas.openxmlformats.org/officeDocument/2006/relationships/diagramData" Target="diagrams/data10.xml"/><Relationship Id="rId82" Type="http://schemas.openxmlformats.org/officeDocument/2006/relationships/diagramLayout" Target="diagrams/layout14.xml"/><Relationship Id="rId19" Type="http://schemas.microsoft.com/office/2007/relationships/diagramDrawing" Target="diagrams/drawing1.xml"/><Relationship Id="rId14" Type="http://schemas.openxmlformats.org/officeDocument/2006/relationships/image" Target="media/image5.jpeg"/><Relationship Id="rId30" Type="http://schemas.openxmlformats.org/officeDocument/2006/relationships/diagramData" Target="diagrams/data4.xml"/><Relationship Id="rId35" Type="http://schemas.openxmlformats.org/officeDocument/2006/relationships/image" Target="media/image6.png"/><Relationship Id="rId56" Type="http://schemas.openxmlformats.org/officeDocument/2006/relationships/diagramData" Target="diagrams/data9.xml"/><Relationship Id="rId77" Type="http://schemas.openxmlformats.org/officeDocument/2006/relationships/diagramLayout" Target="diagrams/layout13.xml"/><Relationship Id="rId100" Type="http://schemas.microsoft.com/office/2007/relationships/diagramDrawing" Target="diagrams/drawing17.xml"/><Relationship Id="rId105" Type="http://schemas.microsoft.com/office/2007/relationships/diagramDrawing" Target="diagrams/drawing18.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Layout" Target="diagrams/layout12.xml"/><Relationship Id="rId93" Type="http://schemas.openxmlformats.org/officeDocument/2006/relationships/diagramQuickStyle" Target="diagrams/quickStyle16.xml"/><Relationship Id="rId98" Type="http://schemas.openxmlformats.org/officeDocument/2006/relationships/diagramQuickStyle" Target="diagrams/quickStyle17.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Layout" Target="diagrams/layout11.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diagramLayout" Target="diagrams/layout10.xml"/><Relationship Id="rId83" Type="http://schemas.openxmlformats.org/officeDocument/2006/relationships/diagramQuickStyle" Target="diagrams/quickStyle14.xml"/><Relationship Id="rId88" Type="http://schemas.openxmlformats.org/officeDocument/2006/relationships/diagramQuickStyle" Target="diagrams/quickStyle15.xml"/><Relationship Id="rId11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A13EF0C5-1FBC-4580-9673-E368F4912BB2}" type="presOf" srcId="{BDBF99DF-0B36-4C9A-899F-AEA5652BFC10}" destId="{20C95AB1-304B-4E67-8770-C119D9541A12}" srcOrd="0" destOrd="0" presId="urn:microsoft.com/office/officeart/2005/8/layout/vList2"/>
    <dgm:cxn modelId="{5AB89154-BA7E-4B43-B77E-22BA9B280FA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088297-A2ED-4BD7-952D-1074271C798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A3CF20A-1CC1-4394-96BB-05BA1287B648}" type="presOf" srcId="{DC6A5C6C-A6FD-441A-BC41-D4E26F557628}" destId="{5C76E221-16AB-460C-B01F-31CE522C0E51}" srcOrd="0" destOrd="0" presId="urn:microsoft.com/office/officeart/2005/8/layout/vList2"/>
    <dgm:cxn modelId="{64847B88-3EC4-4D50-9AB8-BED7BC03AB3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755F72-F598-44FB-B3C2-2C7D53DC1C9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33EFDD2-039D-49BE-A405-A0C39E68D5B4}" type="presOf" srcId="{DC6A5C6C-A6FD-441A-BC41-D4E26F557628}" destId="{5C76E221-16AB-460C-B01F-31CE522C0E51}" srcOrd="0" destOrd="0" presId="urn:microsoft.com/office/officeart/2005/8/layout/vList2"/>
    <dgm:cxn modelId="{A8931D94-FD2A-49E8-B849-5B68D1DDE42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4371A31-8DB0-4A0A-B6A4-B3975B6B69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0FBA14-C78D-45F8-AECF-4B380914110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5A3AF1-CDB5-4F1A-A1D5-86910AD2DE45}" type="presOf" srcId="{DC6A5C6C-A6FD-441A-BC41-D4E26F557628}" destId="{5C76E221-16AB-460C-B01F-31CE522C0E51}" srcOrd="0" destOrd="0" presId="urn:microsoft.com/office/officeart/2005/8/layout/vList2"/>
    <dgm:cxn modelId="{75645804-4960-4DD0-AF27-03EB5A5709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DCB6576B-51E7-4F37-90D1-88CB1A8A97E8}" type="presOf" srcId="{DC6A5C6C-A6FD-441A-BC41-D4E26F557628}" destId="{5C76E221-16AB-460C-B01F-31CE522C0E51}" srcOrd="0" destOrd="0" presId="urn:microsoft.com/office/officeart/2005/8/layout/vList2"/>
    <dgm:cxn modelId="{4CF5D194-A109-4506-902B-CACBB7FDAD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427F97-92DC-4E6E-90FB-014F1800612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CD71ADA-842E-41BA-8870-83C95F75974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1A4DD9-F9AD-4FF0-B023-9664938FF764}" type="presOf" srcId="{BDBF99DF-0B36-4C9A-899F-AEA5652BFC10}" destId="{20C95AB1-304B-4E67-8770-C119D9541A12}" srcOrd="0" destOrd="0" presId="urn:microsoft.com/office/officeart/2005/8/layout/vList2"/>
    <dgm:cxn modelId="{79633E24-EEF4-4430-8439-1BBB16BF5EA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2E6BFA6-5149-4027-B9F3-58F024BB531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1F8E66-C196-4A66-B71C-54A3DC2EDC6C}" type="presOf" srcId="{DC6A5C6C-A6FD-441A-BC41-D4E26F557628}" destId="{5C76E221-16AB-460C-B01F-31CE522C0E51}" srcOrd="0" destOrd="0" presId="urn:microsoft.com/office/officeart/2005/8/layout/vList2"/>
    <dgm:cxn modelId="{05986B85-0849-48C1-AB9E-6F247C25F0C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CB43889-A2B9-4F2B-934B-9560692A9625}" type="presOf" srcId="{DC6A5C6C-A6FD-441A-BC41-D4E26F557628}" destId="{5C76E221-16AB-460C-B01F-31CE522C0E51}" srcOrd="0" destOrd="0" presId="urn:microsoft.com/office/officeart/2005/8/layout/vList2"/>
    <dgm:cxn modelId="{D70B40A2-D502-4486-8C6A-77E1DB701D7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95C6FA-20C1-4AB3-B848-FA9A48A8C2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3A3D5A2-B928-42F7-A194-85870C028773}" type="presOf" srcId="{BDBF99DF-0B36-4C9A-899F-AEA5652BFC10}" destId="{20C95AB1-304B-4E67-8770-C119D9541A12}" srcOrd="0" destOrd="0" presId="urn:microsoft.com/office/officeart/2005/8/layout/vList2"/>
    <dgm:cxn modelId="{93554B12-9D17-4582-9AE7-1806B45BA5B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5DC328-07D4-4B33-BAF9-8289111603E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97206F-18BA-4D5D-A895-4B45FD132AF0}" type="presOf" srcId="{DC6A5C6C-A6FD-441A-BC41-D4E26F557628}" destId="{5C76E221-16AB-460C-B01F-31CE522C0E51}" srcOrd="0" destOrd="0" presId="urn:microsoft.com/office/officeart/2005/8/layout/vList2"/>
    <dgm:cxn modelId="{A437D0EB-5B28-438A-A61D-97940DB427E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D973A2-0954-4D90-AAE1-4B36F0198E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50F581E4-B338-4B76-87B1-28BAC28D19C8}" type="presOf" srcId="{A377DDED-27EB-4EBB-A2CC-C1E6E319A664}" destId="{8932DB13-DCA8-48A2-B09F-CCEF6EAFB87F}"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6C30ADDD-2D8D-424D-8C46-93B2C24DBA04}" type="presOf" srcId="{C3F5A074-B287-43D0-B456-DD7887C46EE7}" destId="{0F9A4A4D-7845-44E1-9198-FF5105103711}" srcOrd="0" destOrd="0" presId="urn:microsoft.com/office/officeart/2005/8/layout/hierarchy1"/>
    <dgm:cxn modelId="{8E506D7D-F959-4033-84E0-50E5E722A370}" type="presOf" srcId="{3711809D-C6BC-4D75-A791-D1382A7A04D6}" destId="{C087B052-B997-48E8-8328-8E6AAC11B736}" srcOrd="0" destOrd="0" presId="urn:microsoft.com/office/officeart/2005/8/layout/hierarchy1"/>
    <dgm:cxn modelId="{DC6361BA-4620-40A6-8511-DB94431CC46F}"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C6CBDE2A-7CFF-4B2E-BA10-21AFA6E46BEA}" type="presOf" srcId="{6386F8C1-36F6-4DF1-A941-506E49A36DC2}" destId="{0D980642-4A32-450F-A5CE-08B5B275E3B2}" srcOrd="0" destOrd="0" presId="urn:microsoft.com/office/officeart/2005/8/layout/hierarchy1"/>
    <dgm:cxn modelId="{9E232072-97DE-44AB-BFA7-ADC4B3442487}" type="presOf" srcId="{BC142BFD-CED4-42EA-AFD8-1544438F76E0}" destId="{66A2A8C1-3B7C-4D36-A00A-9C53871160BD}" srcOrd="0" destOrd="0" presId="urn:microsoft.com/office/officeart/2005/8/layout/hierarchy1"/>
    <dgm:cxn modelId="{CB365354-CFFB-4CF3-B359-D8211510C73D}" type="presOf" srcId="{D8939CAC-70A2-4D7C-9567-364C0941B518}" destId="{873FB967-8265-409E-B5AA-D59480DAF07E}"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0EBF44C-DA97-4F0E-868F-8468AAA1CF9B}" type="presOf" srcId="{FA31B926-2174-4E96-89F0-9CFB72946391}" destId="{8D4DFC5B-E5BD-48C5-85A5-03F3EEF9A3CD}" srcOrd="0" destOrd="0" presId="urn:microsoft.com/office/officeart/2005/8/layout/hierarchy1"/>
    <dgm:cxn modelId="{AAFF25FE-DD45-41B2-8457-52BD504F643E}"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B66ADBCF-4923-4C28-9926-7CCC4A564C5B}" type="presOf" srcId="{08209E99-50E4-412A-AD89-16F776850B40}" destId="{D68AE7C3-96F2-449D-BF58-91F70123CFEB}" srcOrd="0" destOrd="0" presId="urn:microsoft.com/office/officeart/2005/8/layout/hierarchy1"/>
    <dgm:cxn modelId="{D6C893F8-C9B2-4F77-8B9F-BECEC14F3650}" type="presOf" srcId="{E9E1F9E9-BC62-42E7-B2BA-F5AFC4ADE34B}" destId="{55B0065C-6EB5-4701-BF50-81A5F4961077}" srcOrd="0" destOrd="0" presId="urn:microsoft.com/office/officeart/2005/8/layout/hierarchy1"/>
    <dgm:cxn modelId="{7012476F-8031-4A3E-9A45-5925C914F229}" type="presOf" srcId="{57C2CA10-C864-4A97-AFAC-F0C45C5C6768}" destId="{EEC82BA3-BF24-4ED2-8522-D5E3E1354604}" srcOrd="0" destOrd="0" presId="urn:microsoft.com/office/officeart/2005/8/layout/hierarchy1"/>
    <dgm:cxn modelId="{1F08BAB2-4D83-4056-8B72-FB1E351407FF}"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AB4A8BCE-F21A-4C5A-AC58-0777BB7A8643}" type="presOf" srcId="{6C44395B-531E-43EE-ADF3-38A6EFD4C5D5}" destId="{DE6D1B9E-DF9D-4206-90A4-62C3F27EFAD0}"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9EC407BB-61FB-4A91-A949-082F0A348B98}" type="presParOf" srcId="{EEC82BA3-BF24-4ED2-8522-D5E3E1354604}" destId="{619520C8-65D0-47A4-8284-1C29E82FB572}" srcOrd="0" destOrd="0" presId="urn:microsoft.com/office/officeart/2005/8/layout/hierarchy1"/>
    <dgm:cxn modelId="{6BD26EDD-0FF3-46AB-94AA-D2ED02CD4789}" type="presParOf" srcId="{619520C8-65D0-47A4-8284-1C29E82FB572}" destId="{99BD0A01-A0F8-4D9E-B5EC-0D9CB20F1672}" srcOrd="0" destOrd="0" presId="urn:microsoft.com/office/officeart/2005/8/layout/hierarchy1"/>
    <dgm:cxn modelId="{4A0066AC-7B30-41E0-9A56-D5C9DE08218B}" type="presParOf" srcId="{99BD0A01-A0F8-4D9E-B5EC-0D9CB20F1672}" destId="{C4ED652E-6DD6-4577-BF34-494479DDE304}" srcOrd="0" destOrd="0" presId="urn:microsoft.com/office/officeart/2005/8/layout/hierarchy1"/>
    <dgm:cxn modelId="{2904C084-2127-4388-A578-5C18FCF2D61C}" type="presParOf" srcId="{99BD0A01-A0F8-4D9E-B5EC-0D9CB20F1672}" destId="{C087B052-B997-48E8-8328-8E6AAC11B736}" srcOrd="1" destOrd="0" presId="urn:microsoft.com/office/officeart/2005/8/layout/hierarchy1"/>
    <dgm:cxn modelId="{58B27253-2670-4852-99A8-06CC873B31E1}" type="presParOf" srcId="{619520C8-65D0-47A4-8284-1C29E82FB572}" destId="{D6392A81-AB4D-43F2-9FDC-2FF4F13B1D81}" srcOrd="1" destOrd="0" presId="urn:microsoft.com/office/officeart/2005/8/layout/hierarchy1"/>
    <dgm:cxn modelId="{BE253E49-536D-4A4B-8A8E-96BEB6C6C911}" type="presParOf" srcId="{D6392A81-AB4D-43F2-9FDC-2FF4F13B1D81}" destId="{8D4DFC5B-E5BD-48C5-85A5-03F3EEF9A3CD}" srcOrd="0" destOrd="0" presId="urn:microsoft.com/office/officeart/2005/8/layout/hierarchy1"/>
    <dgm:cxn modelId="{4A99EBF5-EE8E-4688-B181-645AD4E17E5D}" type="presParOf" srcId="{D6392A81-AB4D-43F2-9FDC-2FF4F13B1D81}" destId="{B4A14187-5AC5-48FF-BD14-3EB9221D6A1B}" srcOrd="1" destOrd="0" presId="urn:microsoft.com/office/officeart/2005/8/layout/hierarchy1"/>
    <dgm:cxn modelId="{6CBFE719-688A-41D7-A45A-C94043B5D61C}" type="presParOf" srcId="{B4A14187-5AC5-48FF-BD14-3EB9221D6A1B}" destId="{4D2ACBFB-2106-4F78-8ECF-4B0C48671B08}" srcOrd="0" destOrd="0" presId="urn:microsoft.com/office/officeart/2005/8/layout/hierarchy1"/>
    <dgm:cxn modelId="{8B86AF68-8B26-41C3-8035-E195E37CD80A}" type="presParOf" srcId="{4D2ACBFB-2106-4F78-8ECF-4B0C48671B08}" destId="{FD07F0DD-2452-4DC9-9FA7-73CAEC7BE105}" srcOrd="0" destOrd="0" presId="urn:microsoft.com/office/officeart/2005/8/layout/hierarchy1"/>
    <dgm:cxn modelId="{A0BB7065-68A5-4FA9-95D3-3E3D83414F18}" type="presParOf" srcId="{4D2ACBFB-2106-4F78-8ECF-4B0C48671B08}" destId="{873FB967-8265-409E-B5AA-D59480DAF07E}" srcOrd="1" destOrd="0" presId="urn:microsoft.com/office/officeart/2005/8/layout/hierarchy1"/>
    <dgm:cxn modelId="{E25D95B3-8055-454E-A959-9A7E63DEB5AD}" type="presParOf" srcId="{B4A14187-5AC5-48FF-BD14-3EB9221D6A1B}" destId="{30982FF0-E2FA-49C2-AC42-65618A0ABB77}" srcOrd="1" destOrd="0" presId="urn:microsoft.com/office/officeart/2005/8/layout/hierarchy1"/>
    <dgm:cxn modelId="{5726A5E7-1D79-4398-9BAD-8E78A1C6AC76}" type="presParOf" srcId="{30982FF0-E2FA-49C2-AC42-65618A0ABB77}" destId="{BA58F975-1A99-4681-A429-BFD4997347F6}" srcOrd="0" destOrd="0" presId="urn:microsoft.com/office/officeart/2005/8/layout/hierarchy1"/>
    <dgm:cxn modelId="{BC9FE2E4-E1DF-449F-B5AC-B20A8F5EEAE4}" type="presParOf" srcId="{30982FF0-E2FA-49C2-AC42-65618A0ABB77}" destId="{9CC5F9EC-4239-422E-A865-4B4DEEDB804A}" srcOrd="1" destOrd="0" presId="urn:microsoft.com/office/officeart/2005/8/layout/hierarchy1"/>
    <dgm:cxn modelId="{1D902585-3C8B-4A67-8729-C9A27504A471}" type="presParOf" srcId="{9CC5F9EC-4239-422E-A865-4B4DEEDB804A}" destId="{F3AD537E-ED19-46EC-B26F-461C1D9D6F23}" srcOrd="0" destOrd="0" presId="urn:microsoft.com/office/officeart/2005/8/layout/hierarchy1"/>
    <dgm:cxn modelId="{9D380275-0CD0-44B8-8FC9-E3C344DDDFAA}" type="presParOf" srcId="{F3AD537E-ED19-46EC-B26F-461C1D9D6F23}" destId="{2BA0BEBB-8F9C-4CB7-9134-B3DCE458C153}" srcOrd="0" destOrd="0" presId="urn:microsoft.com/office/officeart/2005/8/layout/hierarchy1"/>
    <dgm:cxn modelId="{FC62AA94-1F35-47D2-8D70-B21B892C127E}" type="presParOf" srcId="{F3AD537E-ED19-46EC-B26F-461C1D9D6F23}" destId="{66A2A8C1-3B7C-4D36-A00A-9C53871160BD}" srcOrd="1" destOrd="0" presId="urn:microsoft.com/office/officeart/2005/8/layout/hierarchy1"/>
    <dgm:cxn modelId="{A598862C-F8CE-4902-BF72-83D34802ABB0}" type="presParOf" srcId="{9CC5F9EC-4239-422E-A865-4B4DEEDB804A}" destId="{BBCC611D-009D-492C-A417-7CD2BF2434B0}" srcOrd="1" destOrd="0" presId="urn:microsoft.com/office/officeart/2005/8/layout/hierarchy1"/>
    <dgm:cxn modelId="{FC5970E7-41AD-4E82-8A89-55EFAEB21224}" type="presParOf" srcId="{BBCC611D-009D-492C-A417-7CD2BF2434B0}" destId="{1CE97110-BBBA-4C03-A598-C12840CF597D}" srcOrd="0" destOrd="0" presId="urn:microsoft.com/office/officeart/2005/8/layout/hierarchy1"/>
    <dgm:cxn modelId="{FF5B23C1-4732-4EE0-8AAF-174E1E31C641}" type="presParOf" srcId="{BBCC611D-009D-492C-A417-7CD2BF2434B0}" destId="{08FE2A85-6656-4004-A7D2-1BE95D7C7DB5}" srcOrd="1" destOrd="0" presId="urn:microsoft.com/office/officeart/2005/8/layout/hierarchy1"/>
    <dgm:cxn modelId="{AAF02FA8-3EA4-4802-B7CB-945DFBC2D342}" type="presParOf" srcId="{08FE2A85-6656-4004-A7D2-1BE95D7C7DB5}" destId="{06D129D4-0A5B-40D9-BA4C-456CCE8040E8}" srcOrd="0" destOrd="0" presId="urn:microsoft.com/office/officeart/2005/8/layout/hierarchy1"/>
    <dgm:cxn modelId="{7068FE44-AED5-4EDC-BCC3-F455BFE667B3}" type="presParOf" srcId="{06D129D4-0A5B-40D9-BA4C-456CCE8040E8}" destId="{8D5E465E-7306-4188-95E7-4B5D015F4B73}" srcOrd="0" destOrd="0" presId="urn:microsoft.com/office/officeart/2005/8/layout/hierarchy1"/>
    <dgm:cxn modelId="{8FE70629-CC4E-44E2-8DF3-267341E89A49}" type="presParOf" srcId="{06D129D4-0A5B-40D9-BA4C-456CCE8040E8}" destId="{8932DB13-DCA8-48A2-B09F-CCEF6EAFB87F}" srcOrd="1" destOrd="0" presId="urn:microsoft.com/office/officeart/2005/8/layout/hierarchy1"/>
    <dgm:cxn modelId="{F731FC1A-F328-4CE9-8DFB-3D4AE09000C8}" type="presParOf" srcId="{08FE2A85-6656-4004-A7D2-1BE95D7C7DB5}" destId="{52A30EBC-8188-40D0-B18C-29716E7FFB2A}" srcOrd="1" destOrd="0" presId="urn:microsoft.com/office/officeart/2005/8/layout/hierarchy1"/>
    <dgm:cxn modelId="{3B63E42A-C145-482E-9D47-185AC9E4DB80}" type="presParOf" srcId="{D6392A81-AB4D-43F2-9FDC-2FF4F13B1D81}" destId="{D68AE7C3-96F2-449D-BF58-91F70123CFEB}" srcOrd="2" destOrd="0" presId="urn:microsoft.com/office/officeart/2005/8/layout/hierarchy1"/>
    <dgm:cxn modelId="{1342F5A5-AF70-4512-8BF5-CCB790020731}" type="presParOf" srcId="{D6392A81-AB4D-43F2-9FDC-2FF4F13B1D81}" destId="{BD73B400-1750-4A47-896B-E398BB16760F}" srcOrd="3" destOrd="0" presId="urn:microsoft.com/office/officeart/2005/8/layout/hierarchy1"/>
    <dgm:cxn modelId="{7C5C3CD6-526B-4A5A-B272-0AD925BAB649}" type="presParOf" srcId="{BD73B400-1750-4A47-896B-E398BB16760F}" destId="{16329E59-309C-4E5E-86D3-BBAB46BD5860}" srcOrd="0" destOrd="0" presId="urn:microsoft.com/office/officeart/2005/8/layout/hierarchy1"/>
    <dgm:cxn modelId="{86395CD7-82DD-44CA-BD2B-1A8F204A616E}" type="presParOf" srcId="{16329E59-309C-4E5E-86D3-BBAB46BD5860}" destId="{E3808C3B-2BEF-40B5-BFBF-C64E064D05BB}" srcOrd="0" destOrd="0" presId="urn:microsoft.com/office/officeart/2005/8/layout/hierarchy1"/>
    <dgm:cxn modelId="{9E3BE472-5D6B-4CEE-95CD-1A050EA8F196}" type="presParOf" srcId="{16329E59-309C-4E5E-86D3-BBAB46BD5860}" destId="{B1D42902-60FA-4BA4-9F5A-2CD7EC7FF6E6}" srcOrd="1" destOrd="0" presId="urn:microsoft.com/office/officeart/2005/8/layout/hierarchy1"/>
    <dgm:cxn modelId="{CE09B2C9-CAF5-4B38-A5C7-9A452B4072F4}" type="presParOf" srcId="{BD73B400-1750-4A47-896B-E398BB16760F}" destId="{99520268-1E65-400E-B0C0-48445C832E6A}" srcOrd="1" destOrd="0" presId="urn:microsoft.com/office/officeart/2005/8/layout/hierarchy1"/>
    <dgm:cxn modelId="{860A2D51-5906-41D6-A5CF-FD885465E29C}" type="presParOf" srcId="{99520268-1E65-400E-B0C0-48445C832E6A}" destId="{0F9A4A4D-7845-44E1-9198-FF5105103711}" srcOrd="0" destOrd="0" presId="urn:microsoft.com/office/officeart/2005/8/layout/hierarchy1"/>
    <dgm:cxn modelId="{045BC605-EE8A-451D-9F49-AF8C09289ADC}" type="presParOf" srcId="{99520268-1E65-400E-B0C0-48445C832E6A}" destId="{C4C0D3E3-36C8-47CE-934D-A6BD3BDD31EC}" srcOrd="1" destOrd="0" presId="urn:microsoft.com/office/officeart/2005/8/layout/hierarchy1"/>
    <dgm:cxn modelId="{17241AF3-9033-4B9C-9388-C74733A43572}" type="presParOf" srcId="{C4C0D3E3-36C8-47CE-934D-A6BD3BDD31EC}" destId="{B7E493C3-EB57-4CC9-BCBF-75B24CF8637D}" srcOrd="0" destOrd="0" presId="urn:microsoft.com/office/officeart/2005/8/layout/hierarchy1"/>
    <dgm:cxn modelId="{1F9DF444-7074-4C17-85F1-AAE30F93682F}" type="presParOf" srcId="{B7E493C3-EB57-4CC9-BCBF-75B24CF8637D}" destId="{F7523B7A-A9B3-4B31-BF23-05843A03562B}" srcOrd="0" destOrd="0" presId="urn:microsoft.com/office/officeart/2005/8/layout/hierarchy1"/>
    <dgm:cxn modelId="{4662FA4E-FDF9-42DA-873F-DD4285C756F4}" type="presParOf" srcId="{B7E493C3-EB57-4CC9-BCBF-75B24CF8637D}" destId="{55B0065C-6EB5-4701-BF50-81A5F4961077}" srcOrd="1" destOrd="0" presId="urn:microsoft.com/office/officeart/2005/8/layout/hierarchy1"/>
    <dgm:cxn modelId="{A539A81D-7C3D-4AA2-B08D-A1063DFA5D7B}" type="presParOf" srcId="{C4C0D3E3-36C8-47CE-934D-A6BD3BDD31EC}" destId="{0F320184-14A4-44E0-844E-6EF61184F274}" srcOrd="1" destOrd="0" presId="urn:microsoft.com/office/officeart/2005/8/layout/hierarchy1"/>
    <dgm:cxn modelId="{0B8E3EB8-1156-46AF-9617-1F54016F81E9}" type="presParOf" srcId="{0F320184-14A4-44E0-844E-6EF61184F274}" destId="{0D980642-4A32-450F-A5CE-08B5B275E3B2}" srcOrd="0" destOrd="0" presId="urn:microsoft.com/office/officeart/2005/8/layout/hierarchy1"/>
    <dgm:cxn modelId="{B5682D42-64C5-4511-82E2-9887489F0C1D}" type="presParOf" srcId="{0F320184-14A4-44E0-844E-6EF61184F274}" destId="{5AC48FD6-FD99-48CF-830E-6CB6D93C218D}" srcOrd="1" destOrd="0" presId="urn:microsoft.com/office/officeart/2005/8/layout/hierarchy1"/>
    <dgm:cxn modelId="{B6154917-ACFE-4E57-BDB8-02812A68B7E4}" type="presParOf" srcId="{5AC48FD6-FD99-48CF-830E-6CB6D93C218D}" destId="{68F7C5D0-AFC4-440F-9736-03D10A256638}" srcOrd="0" destOrd="0" presId="urn:microsoft.com/office/officeart/2005/8/layout/hierarchy1"/>
    <dgm:cxn modelId="{9D3C4C2C-147D-4030-893C-2F57F769D040}" type="presParOf" srcId="{68F7C5D0-AFC4-440F-9736-03D10A256638}" destId="{9FED0DB6-DB7C-40B3-8BF5-B55B570E7D39}" srcOrd="0" destOrd="0" presId="urn:microsoft.com/office/officeart/2005/8/layout/hierarchy1"/>
    <dgm:cxn modelId="{5A7480B7-1713-461A-AC29-D9FB3CDAE0D0}" type="presParOf" srcId="{68F7C5D0-AFC4-440F-9736-03D10A256638}" destId="{DE6D1B9E-DF9D-4206-90A4-62C3F27EFAD0}" srcOrd="1" destOrd="0" presId="urn:microsoft.com/office/officeart/2005/8/layout/hierarchy1"/>
    <dgm:cxn modelId="{AA63763A-8D29-489A-8F42-412B51B48BB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7436E3C0-9C23-472E-BFC9-8A7964AE551F}" type="presOf" srcId="{DC6A5C6C-A6FD-441A-BC41-D4E26F557628}" destId="{5C76E221-16AB-460C-B01F-31CE522C0E51}" srcOrd="0" destOrd="0" presId="urn:microsoft.com/office/officeart/2005/8/layout/vList2"/>
    <dgm:cxn modelId="{E4043511-64A5-4E10-8D11-EEFF7B16777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92EE66E-ACC3-44FF-BBD2-533A8271C0A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0FCF233-FB39-4A5A-B74A-20E5AFDAC59C}" type="presOf" srcId="{DC6A5C6C-A6FD-441A-BC41-D4E26F557628}" destId="{5C76E221-16AB-460C-B01F-31CE522C0E51}" srcOrd="0" destOrd="0" presId="urn:microsoft.com/office/officeart/2005/8/layout/vList2"/>
    <dgm:cxn modelId="{B3DDD2BB-96F3-49CA-A6F8-A0358401F07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13FB001-F407-4123-9521-3EA5B8B5AA5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8F43080-40CF-4496-87A1-B338E0B408B4}" type="presOf" srcId="{BDBF99DF-0B36-4C9A-899F-AEA5652BFC10}" destId="{20C95AB1-304B-4E67-8770-C119D9541A12}" srcOrd="0" destOrd="0" presId="urn:microsoft.com/office/officeart/2005/8/layout/vList2"/>
    <dgm:cxn modelId="{CCF26CDE-D784-4E3A-A0E3-052A501F077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BAB892-0F95-4622-88E0-5010007670E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3A5372FB-F97D-421C-BF1A-F94FCC6E42C6}" type="presOf" srcId="{BDBF99DF-0B36-4C9A-899F-AEA5652BFC10}" destId="{20C95AB1-304B-4E67-8770-C119D9541A12}" srcOrd="0" destOrd="0" presId="urn:microsoft.com/office/officeart/2005/8/layout/vList2"/>
    <dgm:cxn modelId="{373E8920-62DD-45A0-956F-50B20453230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1CA16D-0FD3-42A2-92C8-95B4CAD1EB1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771F06F-5A8C-40F3-BC3C-2BD4B00480A0}" type="presOf" srcId="{BDBF99DF-0B36-4C9A-899F-AEA5652BFC10}" destId="{20C95AB1-304B-4E67-8770-C119D9541A12}" srcOrd="0" destOrd="0" presId="urn:microsoft.com/office/officeart/2005/8/layout/vList2"/>
    <dgm:cxn modelId="{DB8C3681-8FED-4B6E-A2DB-9114C903730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7AC99D7-4C5C-4DE6-97A7-59DAA74D1F6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23A6439-B5E6-4967-8B80-21FB5F7455F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94A5AC-10F9-488B-802B-D82BC57D011C}" type="presOf" srcId="{DC6A5C6C-A6FD-441A-BC41-D4E26F557628}" destId="{5C76E221-16AB-460C-B01F-31CE522C0E51}" srcOrd="0" destOrd="0" presId="urn:microsoft.com/office/officeart/2005/8/layout/vList2"/>
    <dgm:cxn modelId="{401517FD-AC09-4204-B2A1-F2B2EF3B079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06DCDE-6911-4391-A5DE-F69FFD05489E}" type="presOf" srcId="{BDBF99DF-0B36-4C9A-899F-AEA5652BFC10}" destId="{20C95AB1-304B-4E67-8770-C119D9541A12}" srcOrd="0" destOrd="0" presId="urn:microsoft.com/office/officeart/2005/8/layout/vList2"/>
    <dgm:cxn modelId="{388B7651-030E-4714-A09F-DE700E7B9CD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E1FA456-CDCB-4281-A89C-BD71F8DD02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62B0525-1AB0-4F07-88BA-1F45E26D10C5}" type="presOf" srcId="{BDBF99DF-0B36-4C9A-899F-AEA5652BFC10}" destId="{20C95AB1-304B-4E67-8770-C119D9541A12}" srcOrd="0" destOrd="0" presId="urn:microsoft.com/office/officeart/2005/8/layout/vList2"/>
    <dgm:cxn modelId="{E0AA0CB1-8691-4A1B-8B62-859E5781064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48E714E-F255-44CE-8483-59985438A88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5BC76-9602-407D-95F4-7F83B6F6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28</Pages>
  <Words>7391</Words>
  <Characters>42134</Characters>
  <Application>Microsoft Office Word</Application>
  <DocSecurity>0</DocSecurity>
  <Lines>351</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Esra YETİŞ</cp:lastModifiedBy>
  <cp:revision>32</cp:revision>
  <dcterms:created xsi:type="dcterms:W3CDTF">2024-07-05T08:32:00Z</dcterms:created>
  <dcterms:modified xsi:type="dcterms:W3CDTF">2024-08-13T07:46:00Z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